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2C243" w14:textId="77777777" w:rsidR="00622022" w:rsidRDefault="00FA44F3" w:rsidP="00EB4CF2">
      <w:pPr>
        <w:jc w:val="left"/>
        <w:rPr>
          <w:rFonts w:asciiTheme="minorEastAsia" w:hAnsiTheme="minorEastAsia"/>
          <w:szCs w:val="21"/>
        </w:rPr>
      </w:pPr>
      <w:r w:rsidRPr="00ED5A39">
        <w:rPr>
          <w:rFonts w:hint="eastAsia"/>
          <w:sz w:val="22"/>
        </w:rPr>
        <w:t>【第</w:t>
      </w:r>
      <w:r w:rsidR="00EB4CF2">
        <w:rPr>
          <w:rFonts w:hint="eastAsia"/>
          <w:sz w:val="22"/>
        </w:rPr>
        <w:t>２</w:t>
      </w:r>
      <w:r w:rsidR="0001435F" w:rsidRPr="00ED5A39">
        <w:rPr>
          <w:sz w:val="22"/>
        </w:rPr>
        <w:t>分科会</w:t>
      </w:r>
      <w:r w:rsidR="0001435F" w:rsidRPr="00ED5A39">
        <w:rPr>
          <w:rFonts w:hint="eastAsia"/>
          <w:sz w:val="22"/>
        </w:rPr>
        <w:t>】</w:t>
      </w:r>
      <w:r w:rsidR="0092639E" w:rsidRPr="003834A7">
        <w:rPr>
          <w:rFonts w:asciiTheme="minorEastAsia" w:hAnsiTheme="minorEastAsia" w:hint="eastAsia"/>
          <w:szCs w:val="21"/>
        </w:rPr>
        <w:t xml:space="preserve">　</w:t>
      </w:r>
    </w:p>
    <w:p w14:paraId="13CBC091" w14:textId="5B7213E9" w:rsidR="003834A7" w:rsidRPr="003834A7" w:rsidRDefault="00EB4CF2" w:rsidP="00622022">
      <w:pPr>
        <w:ind w:firstLineChars="500" w:firstLine="1050"/>
        <w:jc w:val="left"/>
        <w:rPr>
          <w:rFonts w:asciiTheme="minorEastAsia" w:hAnsiTheme="minorEastAsia"/>
          <w:szCs w:val="21"/>
        </w:rPr>
      </w:pPr>
      <w:r>
        <w:rPr>
          <w:rFonts w:asciiTheme="minorEastAsia" w:hAnsiTheme="minorEastAsia" w:hint="eastAsia"/>
          <w:szCs w:val="21"/>
        </w:rPr>
        <w:t>「</w:t>
      </w:r>
      <w:r w:rsidR="00E72EE1">
        <w:rPr>
          <w:rFonts w:asciiTheme="minorEastAsia" w:hAnsiTheme="minorEastAsia" w:hint="eastAsia"/>
          <w:szCs w:val="21"/>
        </w:rPr>
        <w:t>人を動かす文書作りの極意－読み手の想像力に密かに訴える技術</w:t>
      </w:r>
      <w:r w:rsidR="00622022">
        <w:rPr>
          <w:rFonts w:asciiTheme="minorEastAsia" w:hAnsiTheme="minorEastAsia" w:hint="eastAsia"/>
          <w:szCs w:val="21"/>
        </w:rPr>
        <w:t>Vol.2</w:t>
      </w:r>
      <w:r w:rsidR="003834A7" w:rsidRPr="003834A7">
        <w:rPr>
          <w:rFonts w:asciiTheme="minorEastAsia" w:hAnsiTheme="minorEastAsia" w:hint="eastAsia"/>
          <w:szCs w:val="21"/>
        </w:rPr>
        <w:t>」</w:t>
      </w:r>
    </w:p>
    <w:p w14:paraId="3016724C" w14:textId="77777777" w:rsidR="003834A7" w:rsidRDefault="003834A7" w:rsidP="00FA44F3"/>
    <w:p w14:paraId="3F2DA8B0" w14:textId="6B411687" w:rsidR="00167E4A" w:rsidRPr="00167E4A" w:rsidRDefault="003A7926" w:rsidP="00167E4A">
      <w:pPr>
        <w:ind w:right="-1" w:firstLineChars="100" w:firstLine="220"/>
        <w:jc w:val="left"/>
        <w:rPr>
          <w:rFonts w:asciiTheme="minorEastAsia" w:hAnsiTheme="minorEastAsia"/>
          <w:sz w:val="22"/>
        </w:rPr>
      </w:pPr>
      <w:r w:rsidRPr="00167E4A">
        <w:rPr>
          <w:rFonts w:hint="eastAsia"/>
          <w:sz w:val="22"/>
        </w:rPr>
        <w:t>第</w:t>
      </w:r>
      <w:r w:rsidR="00EB4CF2" w:rsidRPr="00167E4A">
        <w:rPr>
          <w:rFonts w:hint="eastAsia"/>
          <w:sz w:val="22"/>
        </w:rPr>
        <w:t>２</w:t>
      </w:r>
      <w:r w:rsidRPr="00167E4A">
        <w:rPr>
          <w:rFonts w:hint="eastAsia"/>
          <w:sz w:val="22"/>
        </w:rPr>
        <w:t>分科会では、</w:t>
      </w:r>
      <w:r w:rsidR="00EB4CF2" w:rsidRPr="00167E4A">
        <w:rPr>
          <w:rFonts w:hint="eastAsia"/>
          <w:sz w:val="22"/>
        </w:rPr>
        <w:t>「</w:t>
      </w:r>
      <w:r w:rsidR="00622022" w:rsidRPr="00167E4A">
        <w:rPr>
          <w:rFonts w:hint="eastAsia"/>
          <w:sz w:val="22"/>
        </w:rPr>
        <w:t>人を動かす文書作りの極意－読み手の想像力に密かに訴える－</w:t>
      </w:r>
      <w:r w:rsidR="00622022" w:rsidRPr="00167E4A">
        <w:rPr>
          <w:rFonts w:hint="eastAsia"/>
          <w:sz w:val="22"/>
        </w:rPr>
        <w:t>Vol.2</w:t>
      </w:r>
      <w:r w:rsidR="003834A7" w:rsidRPr="00167E4A">
        <w:rPr>
          <w:rFonts w:asciiTheme="minorEastAsia" w:hAnsiTheme="minorEastAsia" w:hint="eastAsia"/>
          <w:sz w:val="22"/>
        </w:rPr>
        <w:t>」</w:t>
      </w:r>
      <w:r w:rsidR="00622022" w:rsidRPr="00167E4A">
        <w:rPr>
          <w:noProof/>
          <w:sz w:val="22"/>
        </w:rPr>
        <w:drawing>
          <wp:anchor distT="0" distB="0" distL="114300" distR="114300" simplePos="0" relativeHeight="251677696" behindDoc="0" locked="0" layoutInCell="1" allowOverlap="1" wp14:anchorId="382A70AC" wp14:editId="7B7E6027">
            <wp:simplePos x="0" y="0"/>
            <wp:positionH relativeFrom="column">
              <wp:posOffset>3310890</wp:posOffset>
            </wp:positionH>
            <wp:positionV relativeFrom="paragraph">
              <wp:posOffset>242570</wp:posOffset>
            </wp:positionV>
            <wp:extent cx="2402840" cy="1505585"/>
            <wp:effectExtent l="0" t="0" r="0" b="0"/>
            <wp:wrapSquare wrapText="bothSides"/>
            <wp:docPr id="15" name="図 14">
              <a:extLst xmlns:a="http://schemas.openxmlformats.org/drawingml/2006/main">
                <a:ext uri="{FF2B5EF4-FFF2-40B4-BE49-F238E27FC236}">
                  <a16:creationId xmlns:a16="http://schemas.microsoft.com/office/drawing/2014/main" id="{AA32B0C3-538F-4592-BCD4-C0D11BDF6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AA32B0C3-538F-4592-BCD4-C0D11BDF61CC}"/>
                        </a:ext>
                      </a:extLst>
                    </pic:cNvPr>
                    <pic:cNvPicPr>
                      <a:picLocks noChangeAspect="1"/>
                    </pic:cNvPicPr>
                  </pic:nvPicPr>
                  <pic:blipFill rotWithShape="1">
                    <a:blip r:embed="rId7" cstate="screen">
                      <a:extLst>
                        <a:ext uri="{28A0092B-C50C-407E-A947-70E740481C1C}">
                          <a14:useLocalDpi xmlns:a14="http://schemas.microsoft.com/office/drawing/2010/main" val="0"/>
                        </a:ext>
                      </a:extLst>
                    </a:blip>
                    <a:srcRect/>
                    <a:stretch/>
                  </pic:blipFill>
                  <pic:spPr>
                    <a:xfrm>
                      <a:off x="0" y="0"/>
                      <a:ext cx="2402840" cy="1505585"/>
                    </a:xfrm>
                    <a:prstGeom prst="rect">
                      <a:avLst/>
                    </a:prstGeom>
                  </pic:spPr>
                </pic:pic>
              </a:graphicData>
            </a:graphic>
            <wp14:sizeRelH relativeFrom="margin">
              <wp14:pctWidth>0</wp14:pctWidth>
            </wp14:sizeRelH>
            <wp14:sizeRelV relativeFrom="margin">
              <wp14:pctHeight>0</wp14:pctHeight>
            </wp14:sizeRelV>
          </wp:anchor>
        </w:drawing>
      </w:r>
      <w:r w:rsidR="00FA44F3" w:rsidRPr="00167E4A">
        <w:rPr>
          <w:sz w:val="22"/>
        </w:rPr>
        <w:t>と題し</w:t>
      </w:r>
      <w:r w:rsidR="003834A7" w:rsidRPr="00167E4A">
        <w:rPr>
          <w:rFonts w:hint="eastAsia"/>
          <w:sz w:val="22"/>
        </w:rPr>
        <w:t>、</w:t>
      </w:r>
      <w:r w:rsidR="00EB4CF2" w:rsidRPr="00167E4A">
        <w:rPr>
          <w:rFonts w:hint="eastAsia"/>
          <w:sz w:val="22"/>
        </w:rPr>
        <w:t>昨年に引き続き、</w:t>
      </w:r>
      <w:r w:rsidR="003834A7" w:rsidRPr="00167E4A">
        <w:rPr>
          <w:rFonts w:ascii="ＭＳ Ｐ明朝" w:eastAsia="ＭＳ Ｐ明朝"/>
          <w:kern w:val="0"/>
          <w:sz w:val="22"/>
        </w:rPr>
        <w:t>香川大学教育学部附属高松</w:t>
      </w:r>
      <w:r w:rsidR="003834A7" w:rsidRPr="00167E4A">
        <w:rPr>
          <w:rFonts w:ascii="ＭＳ Ｐ明朝" w:eastAsia="ＭＳ Ｐ明朝" w:hint="eastAsia"/>
          <w:kern w:val="0"/>
          <w:sz w:val="22"/>
        </w:rPr>
        <w:t>小</w:t>
      </w:r>
      <w:r w:rsidR="003834A7" w:rsidRPr="00167E4A">
        <w:rPr>
          <w:rFonts w:ascii="ＭＳ Ｐ明朝" w:eastAsia="ＭＳ Ｐ明朝"/>
          <w:kern w:val="0"/>
          <w:sz w:val="22"/>
        </w:rPr>
        <w:t>学校</w:t>
      </w:r>
      <w:r w:rsidR="003834A7" w:rsidRPr="00167E4A">
        <w:rPr>
          <w:rFonts w:ascii="ＭＳ Ｐ明朝" w:eastAsia="ＭＳ Ｐ明朝"/>
          <w:sz w:val="22"/>
        </w:rPr>
        <w:t>副校長　　吉田　崇</w:t>
      </w:r>
      <w:r w:rsidR="003834A7" w:rsidRPr="00167E4A">
        <w:rPr>
          <w:rFonts w:ascii="ＭＳ Ｐ明朝" w:eastAsia="ＭＳ Ｐ明朝" w:hint="eastAsia"/>
          <w:sz w:val="22"/>
        </w:rPr>
        <w:t>様</w:t>
      </w:r>
      <w:r w:rsidR="00FA44F3" w:rsidRPr="00167E4A">
        <w:rPr>
          <w:rFonts w:hint="eastAsia"/>
          <w:sz w:val="22"/>
        </w:rPr>
        <w:t>を講師に</w:t>
      </w:r>
    </w:p>
    <w:p w14:paraId="7B8016F1" w14:textId="772E1D79" w:rsidR="00E72EE1" w:rsidRPr="00167E4A" w:rsidRDefault="00FA44F3" w:rsidP="00167E4A">
      <w:pPr>
        <w:ind w:right="-1"/>
        <w:jc w:val="left"/>
        <w:rPr>
          <w:sz w:val="22"/>
        </w:rPr>
      </w:pPr>
      <w:r w:rsidRPr="00167E4A">
        <w:rPr>
          <w:rFonts w:hint="eastAsia"/>
          <w:sz w:val="22"/>
        </w:rPr>
        <w:t>お迎えし、</w:t>
      </w:r>
      <w:r w:rsidR="00E16395" w:rsidRPr="00167E4A">
        <w:rPr>
          <w:rFonts w:hint="eastAsia"/>
          <w:sz w:val="22"/>
        </w:rPr>
        <w:t>オンラインで</w:t>
      </w:r>
      <w:r w:rsidRPr="00167E4A">
        <w:rPr>
          <w:rFonts w:hint="eastAsia"/>
          <w:sz w:val="22"/>
        </w:rPr>
        <w:t>ご講話いただきました。</w:t>
      </w:r>
    </w:p>
    <w:p w14:paraId="3183EA2B" w14:textId="50D36559" w:rsidR="00EB4CF2" w:rsidRPr="00E72EE1" w:rsidRDefault="0033373A" w:rsidP="00E72EE1">
      <w:pPr>
        <w:ind w:firstLineChars="100" w:firstLine="210"/>
        <w:jc w:val="left"/>
        <w:rPr>
          <w:rFonts w:ascii="ＭＳ Ｐ明朝" w:eastAsia="ＭＳ Ｐ明朝"/>
          <w:sz w:val="22"/>
        </w:rPr>
      </w:pPr>
      <w:r>
        <w:rPr>
          <w:noProof/>
        </w:rPr>
        <mc:AlternateContent>
          <mc:Choice Requires="wps">
            <w:drawing>
              <wp:anchor distT="0" distB="0" distL="114300" distR="114300" simplePos="0" relativeHeight="251683840" behindDoc="0" locked="0" layoutInCell="1" allowOverlap="1" wp14:anchorId="646F20C2" wp14:editId="03B421A8">
                <wp:simplePos x="0" y="0"/>
                <wp:positionH relativeFrom="column">
                  <wp:posOffset>3307080</wp:posOffset>
                </wp:positionH>
                <wp:positionV relativeFrom="paragraph">
                  <wp:posOffset>973406</wp:posOffset>
                </wp:positionV>
                <wp:extent cx="2402840" cy="1414941"/>
                <wp:effectExtent l="19050" t="19050" r="16510" b="13970"/>
                <wp:wrapNone/>
                <wp:docPr id="11" name="正方形/長方形 11"/>
                <wp:cNvGraphicFramePr/>
                <a:graphic xmlns:a="http://schemas.openxmlformats.org/drawingml/2006/main">
                  <a:graphicData uri="http://schemas.microsoft.com/office/word/2010/wordprocessingShape">
                    <wps:wsp>
                      <wps:cNvSpPr/>
                      <wps:spPr>
                        <a:xfrm>
                          <a:off x="0" y="0"/>
                          <a:ext cx="2402840" cy="1414941"/>
                        </a:xfrm>
                        <a:prstGeom prst="rect">
                          <a:avLst/>
                        </a:prstGeom>
                        <a:no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69A69" id="正方形/長方形 11" o:spid="_x0000_s1026" style="position:absolute;left:0;text-align:left;margin-left:260.4pt;margin-top:76.65pt;width:189.2pt;height:1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" filled="f" strokecolor="yellow" strokeweight="2.25pt"/>
            </w:pict>
          </mc:Fallback>
        </mc:AlternateContent>
      </w:r>
      <w:r>
        <w:rPr>
          <w:noProof/>
        </w:rPr>
        <w:drawing>
          <wp:anchor distT="0" distB="0" distL="114300" distR="114300" simplePos="0" relativeHeight="251678720" behindDoc="0" locked="0" layoutInCell="1" allowOverlap="1" wp14:anchorId="2D0D86F0" wp14:editId="6EF5EAC1">
            <wp:simplePos x="0" y="0"/>
            <wp:positionH relativeFrom="column">
              <wp:posOffset>3307080</wp:posOffset>
            </wp:positionH>
            <wp:positionV relativeFrom="paragraph">
              <wp:posOffset>964614</wp:posOffset>
            </wp:positionV>
            <wp:extent cx="2421890" cy="1417320"/>
            <wp:effectExtent l="0" t="0" r="0" b="0"/>
            <wp:wrapSquare wrapText="bothSides"/>
            <wp:docPr id="4" name="図 9">
              <a:extLst xmlns:a="http://schemas.openxmlformats.org/drawingml/2006/main">
                <a:ext uri="{FF2B5EF4-FFF2-40B4-BE49-F238E27FC236}">
                  <a16:creationId xmlns:a16="http://schemas.microsoft.com/office/drawing/2014/main" id="{03F03840-AB4A-4A96-BE7F-242F6EF42F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3F03840-AB4A-4A96-BE7F-242F6EF42F9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833" t="3683" r="-2194" b="7277"/>
                    <a:stretch/>
                  </pic:blipFill>
                  <pic:spPr bwMode="auto">
                    <a:xfrm>
                      <a:off x="0" y="0"/>
                      <a:ext cx="2421890" cy="141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4CF2">
        <w:rPr>
          <w:rFonts w:ascii="ＭＳ Ｐ明朝" w:eastAsia="ＭＳ Ｐ明朝" w:hint="eastAsia"/>
          <w:sz w:val="22"/>
        </w:rPr>
        <w:t>まず始めに生成AIという新たな書き手が誕生していることに加え、『読まない人』が増えている時代に、言葉を通して人間と人間が分かり合うことは無理なのではないか・・・。分かり合うために、分かりやすい文章を作るためには・・・・</w:t>
      </w:r>
      <w:r w:rsidR="00A20A84">
        <w:rPr>
          <w:rFonts w:ascii="ＭＳ Ｐ明朝" w:eastAsia="ＭＳ Ｐ明朝" w:hint="eastAsia"/>
          <w:sz w:val="22"/>
        </w:rPr>
        <w:t>。</w:t>
      </w:r>
      <w:r w:rsidR="00E72EE1">
        <w:rPr>
          <w:rFonts w:ascii="ＭＳ Ｐ明朝" w:eastAsia="ＭＳ Ｐ明朝" w:hint="eastAsia"/>
          <w:sz w:val="22"/>
        </w:rPr>
        <w:t>ということで講話がスタートしました。</w:t>
      </w:r>
    </w:p>
    <w:p w14:paraId="27E14571" w14:textId="12E53884" w:rsidR="00622022" w:rsidRDefault="00E72EE1" w:rsidP="00622022">
      <w:pPr>
        <w:ind w:firstLineChars="100" w:firstLine="220"/>
        <w:rPr>
          <w:rFonts w:ascii="ＭＳ Ｐ明朝" w:eastAsia="ＭＳ Ｐ明朝"/>
          <w:sz w:val="22"/>
        </w:rPr>
      </w:pPr>
      <w:r>
        <w:rPr>
          <w:rFonts w:ascii="ＭＳ Ｐ明朝" w:eastAsia="ＭＳ Ｐ明朝" w:hint="eastAsia"/>
          <w:sz w:val="22"/>
        </w:rPr>
        <w:t>次に、文書作成の基本をおさえるということで、</w:t>
      </w:r>
      <w:r w:rsidR="00E36DC5">
        <w:rPr>
          <w:rFonts w:ascii="ＭＳ Ｐ明朝" w:eastAsia="ＭＳ Ｐ明朝" w:hint="eastAsia"/>
          <w:sz w:val="22"/>
        </w:rPr>
        <w:t>右</w:t>
      </w:r>
      <w:r w:rsidR="00DF6820">
        <w:rPr>
          <w:rFonts w:ascii="ＭＳ Ｐ明朝" w:eastAsia="ＭＳ Ｐ明朝" w:hint="eastAsia"/>
          <w:sz w:val="22"/>
        </w:rPr>
        <w:t>図のように、</w:t>
      </w:r>
      <w:r w:rsidR="00622022">
        <w:rPr>
          <w:rFonts w:ascii="ＭＳ Ｐ明朝" w:eastAsia="ＭＳ Ｐ明朝" w:hint="eastAsia"/>
          <w:sz w:val="22"/>
        </w:rPr>
        <w:t>作り手にとっての意味や、読み手に求めることを踏まえて</w:t>
      </w:r>
      <w:r w:rsidR="00DF6820">
        <w:rPr>
          <w:rFonts w:ascii="ＭＳ Ｐ明朝" w:eastAsia="ＭＳ Ｐ明朝" w:hint="eastAsia"/>
          <w:sz w:val="22"/>
        </w:rPr>
        <w:t>文書作りをしていく必要があると説明がありました。</w:t>
      </w:r>
    </w:p>
    <w:p w14:paraId="1E06C77B" w14:textId="7BB892DF" w:rsidR="00E36DC5" w:rsidRDefault="00346978" w:rsidP="00622022">
      <w:pPr>
        <w:ind w:firstLineChars="100" w:firstLine="210"/>
        <w:rPr>
          <w:rFonts w:ascii="ＭＳ Ｐ明朝" w:eastAsia="ＭＳ Ｐ明朝"/>
          <w:sz w:val="22"/>
        </w:rPr>
      </w:pPr>
      <w:r>
        <w:rPr>
          <w:noProof/>
        </w:rPr>
        <mc:AlternateContent>
          <mc:Choice Requires="wps">
            <w:drawing>
              <wp:anchor distT="0" distB="0" distL="114300" distR="114300" simplePos="0" relativeHeight="251685888" behindDoc="0" locked="0" layoutInCell="1" allowOverlap="1" wp14:anchorId="603A946E" wp14:editId="5B38FF2C">
                <wp:simplePos x="0" y="0"/>
                <wp:positionH relativeFrom="column">
                  <wp:posOffset>3310891</wp:posOffset>
                </wp:positionH>
                <wp:positionV relativeFrom="paragraph">
                  <wp:posOffset>367665</wp:posOffset>
                </wp:positionV>
                <wp:extent cx="2402840" cy="763905"/>
                <wp:effectExtent l="19050" t="19050" r="16510" b="17145"/>
                <wp:wrapNone/>
                <wp:docPr id="12" name="正方形/長方形 12"/>
                <wp:cNvGraphicFramePr/>
                <a:graphic xmlns:a="http://schemas.openxmlformats.org/drawingml/2006/main">
                  <a:graphicData uri="http://schemas.microsoft.com/office/word/2010/wordprocessingShape">
                    <wps:wsp>
                      <wps:cNvSpPr/>
                      <wps:spPr>
                        <a:xfrm>
                          <a:off x="0" y="0"/>
                          <a:ext cx="2402840" cy="763905"/>
                        </a:xfrm>
                        <a:prstGeom prst="rect">
                          <a:avLst/>
                        </a:prstGeom>
                        <a:ln w="28575">
                          <a:solidFill>
                            <a:srgbClr val="FFFF00"/>
                          </a:solidFill>
                        </a:ln>
                      </wps:spPr>
                      <wps:style>
                        <a:lnRef idx="2">
                          <a:schemeClr val="accent4"/>
                        </a:lnRef>
                        <a:fillRef idx="1">
                          <a:schemeClr val="lt1"/>
                        </a:fillRef>
                        <a:effectRef idx="0">
                          <a:schemeClr val="accent4"/>
                        </a:effectRef>
                        <a:fontRef idx="minor">
                          <a:schemeClr val="dk1"/>
                        </a:fontRef>
                      </wps:style>
                      <wps:txbx>
                        <w:txbxContent>
                          <w:p w14:paraId="7CD3CAC8" w14:textId="4DB137C6" w:rsidR="0033373A" w:rsidRDefault="00F7624A" w:rsidP="0033373A">
                            <w:pPr>
                              <w:jc w:val="left"/>
                            </w:pPr>
                            <w:r>
                              <w:t>・文字数は</w:t>
                            </w:r>
                            <w:r>
                              <w:rPr>
                                <w:rFonts w:hint="eastAsia"/>
                              </w:rPr>
                              <w:t>40</w:t>
                            </w:r>
                            <w:r w:rsidR="0033373A">
                              <w:t>字まで</w:t>
                            </w:r>
                          </w:p>
                          <w:p w14:paraId="7950DE4A" w14:textId="7CEABCB2" w:rsidR="0033373A" w:rsidRDefault="00F7624A" w:rsidP="0033373A">
                            <w:pPr>
                              <w:jc w:val="left"/>
                            </w:pPr>
                            <w:r>
                              <w:t>・ポイント数は</w:t>
                            </w:r>
                            <w:r>
                              <w:rPr>
                                <w:rFonts w:hint="eastAsia"/>
                              </w:rPr>
                              <w:t>10</w:t>
                            </w:r>
                            <w:r>
                              <w:t>～</w:t>
                            </w:r>
                            <w:r>
                              <w:rPr>
                                <w:rFonts w:hint="eastAsia"/>
                              </w:rPr>
                              <w:t>12</w:t>
                            </w:r>
                            <w:r w:rsidR="0033373A">
                              <w:t>ポイント</w:t>
                            </w:r>
                          </w:p>
                          <w:p w14:paraId="2D752A31" w14:textId="5C3FAC35" w:rsidR="0033373A" w:rsidRDefault="00F7624A" w:rsidP="0033373A">
                            <w:pPr>
                              <w:jc w:val="left"/>
                            </w:pPr>
                            <w:r>
                              <w:t>・余白は</w:t>
                            </w:r>
                            <w:r>
                              <w:rPr>
                                <w:rFonts w:hint="eastAsia"/>
                              </w:rPr>
                              <w:t>20</w:t>
                            </w:r>
                            <w:bookmarkStart w:id="0" w:name="_GoBack"/>
                            <w:bookmarkEnd w:id="0"/>
                            <w:r w:rsidR="0033373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946E" id="正方形/長方形 12" o:spid="_x0000_s1026" style="position:absolute;left:0;text-align:left;margin-left:260.7pt;margin-top:28.95pt;width:189.2pt;height:6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" fillcolor="white [3201]" strokecolor="yellow" strokeweight="2.25pt">
                <v:textbox>
                  <w:txbxContent>
                    <w:p w14:paraId="7CD3CAC8" w14:textId="4DB137C6" w:rsidR="0033373A" w:rsidRDefault="00F7624A" w:rsidP="0033373A">
                      <w:pPr>
                        <w:jc w:val="left"/>
                      </w:pPr>
                      <w:r>
                        <w:t>・文字数は</w:t>
                      </w:r>
                      <w:r>
                        <w:rPr>
                          <w:rFonts w:hint="eastAsia"/>
                        </w:rPr>
                        <w:t>40</w:t>
                      </w:r>
                      <w:r w:rsidR="0033373A">
                        <w:t>字まで</w:t>
                      </w:r>
                    </w:p>
                    <w:p w14:paraId="7950DE4A" w14:textId="7CEABCB2" w:rsidR="0033373A" w:rsidRDefault="00F7624A" w:rsidP="0033373A">
                      <w:pPr>
                        <w:jc w:val="left"/>
                      </w:pPr>
                      <w:r>
                        <w:t>・ポイント数は</w:t>
                      </w:r>
                      <w:r>
                        <w:rPr>
                          <w:rFonts w:hint="eastAsia"/>
                        </w:rPr>
                        <w:t>10</w:t>
                      </w:r>
                      <w:r>
                        <w:t>～</w:t>
                      </w:r>
                      <w:r>
                        <w:rPr>
                          <w:rFonts w:hint="eastAsia"/>
                        </w:rPr>
                        <w:t>12</w:t>
                      </w:r>
                      <w:r w:rsidR="0033373A">
                        <w:t>ポイント</w:t>
                      </w:r>
                    </w:p>
                    <w:p w14:paraId="2D752A31" w14:textId="5C3FAC35" w:rsidR="0033373A" w:rsidRDefault="00F7624A" w:rsidP="0033373A">
                      <w:pPr>
                        <w:jc w:val="left"/>
                      </w:pPr>
                      <w:r>
                        <w:t>・余白は</w:t>
                      </w:r>
                      <w:r>
                        <w:rPr>
                          <w:rFonts w:hint="eastAsia"/>
                        </w:rPr>
                        <w:t>20</w:t>
                      </w:r>
                      <w:bookmarkStart w:id="1" w:name="_GoBack"/>
                      <w:bookmarkEnd w:id="1"/>
                      <w:r w:rsidR="0033373A">
                        <w:t>㎜</w:t>
                      </w:r>
                    </w:p>
                  </w:txbxContent>
                </v:textbox>
              </v:rect>
            </w:pict>
          </mc:Fallback>
        </mc:AlternateContent>
      </w:r>
      <w:r w:rsidR="00DF6820">
        <w:rPr>
          <w:rFonts w:ascii="ＭＳ Ｐ明朝" w:eastAsia="ＭＳ Ｐ明朝" w:hint="eastAsia"/>
          <w:sz w:val="22"/>
        </w:rPr>
        <w:t>続いて、</w:t>
      </w:r>
      <w:r w:rsidR="0033373A">
        <w:rPr>
          <w:rFonts w:ascii="ＭＳ Ｐ明朝" w:eastAsia="ＭＳ Ｐ明朝" w:hint="eastAsia"/>
          <w:sz w:val="22"/>
        </w:rPr>
        <w:t>「</w:t>
      </w:r>
      <w:r w:rsidR="00E630C7">
        <w:rPr>
          <w:rFonts w:ascii="ＭＳ Ｐ明朝" w:eastAsia="ＭＳ Ｐ明朝" w:hint="eastAsia"/>
          <w:sz w:val="22"/>
        </w:rPr>
        <w:t>文</w:t>
      </w:r>
      <w:r w:rsidR="00DF6820">
        <w:rPr>
          <w:rFonts w:ascii="ＭＳ Ｐ明朝" w:eastAsia="ＭＳ Ｐ明朝" w:hint="eastAsia"/>
          <w:sz w:val="22"/>
        </w:rPr>
        <w:t>書の形式（基本）</w:t>
      </w:r>
      <w:r w:rsidR="0033373A">
        <w:rPr>
          <w:rFonts w:ascii="ＭＳ Ｐ明朝" w:eastAsia="ＭＳ Ｐ明朝" w:hint="eastAsia"/>
          <w:sz w:val="22"/>
        </w:rPr>
        <w:t>」</w:t>
      </w:r>
      <w:r w:rsidR="00E630C7">
        <w:rPr>
          <w:rFonts w:ascii="ＭＳ Ｐ明朝" w:eastAsia="ＭＳ Ｐ明朝" w:hint="eastAsia"/>
          <w:sz w:val="22"/>
        </w:rPr>
        <w:t>と</w:t>
      </w:r>
      <w:r w:rsidR="00880998">
        <w:rPr>
          <w:rFonts w:ascii="ＭＳ Ｐ明朝" w:eastAsia="ＭＳ Ｐ明朝" w:hint="eastAsia"/>
          <w:sz w:val="22"/>
        </w:rPr>
        <w:t>いうことで、文部科学省から出されている文書を例に、</w:t>
      </w:r>
      <w:r w:rsidR="00DF6820">
        <w:rPr>
          <w:rFonts w:ascii="ＭＳ Ｐ明朝" w:eastAsia="ＭＳ Ｐ明朝" w:hint="eastAsia"/>
          <w:sz w:val="22"/>
        </w:rPr>
        <w:t>文書作成時の基本についてお話がありました。</w:t>
      </w:r>
    </w:p>
    <w:p w14:paraId="086CDBD5" w14:textId="77777777" w:rsidR="002358C9" w:rsidRDefault="00A20A84" w:rsidP="00A64681">
      <w:pPr>
        <w:ind w:firstLineChars="100" w:firstLine="220"/>
        <w:rPr>
          <w:rFonts w:ascii="ＭＳ Ｐ明朝" w:eastAsia="ＭＳ Ｐ明朝"/>
          <w:sz w:val="22"/>
        </w:rPr>
      </w:pPr>
      <w:r>
        <w:rPr>
          <w:rFonts w:ascii="ＭＳ Ｐ明朝" w:eastAsia="ＭＳ Ｐ明朝" w:hint="eastAsia"/>
          <w:sz w:val="22"/>
        </w:rPr>
        <w:t>そして、下記の図のように紙面上で戦略を</w:t>
      </w:r>
      <w:r w:rsidR="00346978">
        <w:rPr>
          <w:rFonts w:ascii="ＭＳ Ｐ明朝" w:eastAsia="ＭＳ Ｐ明朝" w:hint="eastAsia"/>
          <w:sz w:val="22"/>
        </w:rPr>
        <w:t>考えながら</w:t>
      </w:r>
    </w:p>
    <w:p w14:paraId="14D1FB4E" w14:textId="5E3AB5C4" w:rsidR="002358C9" w:rsidRDefault="002358C9" w:rsidP="00346978">
      <w:pPr>
        <w:rPr>
          <w:rFonts w:ascii="ＭＳ Ｐ明朝" w:eastAsia="ＭＳ Ｐ明朝"/>
          <w:sz w:val="22"/>
        </w:rPr>
      </w:pPr>
      <w:r>
        <w:rPr>
          <w:rFonts w:ascii="ＭＳ Ｐ明朝" w:eastAsia="ＭＳ Ｐ明朝" w:hint="eastAsia"/>
          <w:sz w:val="22"/>
        </w:rPr>
        <w:t>文書</w:t>
      </w:r>
      <w:r w:rsidR="00346978">
        <w:rPr>
          <w:rFonts w:ascii="ＭＳ Ｐ明朝" w:eastAsia="ＭＳ Ｐ明朝" w:hint="eastAsia"/>
          <w:sz w:val="22"/>
        </w:rPr>
        <w:t>展開</w:t>
      </w:r>
      <w:r>
        <w:rPr>
          <w:rFonts w:ascii="ＭＳ Ｐ明朝" w:eastAsia="ＭＳ Ｐ明朝" w:hint="eastAsia"/>
          <w:sz w:val="22"/>
        </w:rPr>
        <w:t>を</w:t>
      </w:r>
      <w:r w:rsidR="00346978">
        <w:rPr>
          <w:rFonts w:ascii="ＭＳ Ｐ明朝" w:eastAsia="ＭＳ Ｐ明朝" w:hint="eastAsia"/>
          <w:sz w:val="22"/>
        </w:rPr>
        <w:t>していくことで</w:t>
      </w:r>
      <w:r>
        <w:rPr>
          <w:rFonts w:ascii="ＭＳ Ｐ明朝" w:eastAsia="ＭＳ Ｐ明朝" w:hint="eastAsia"/>
          <w:sz w:val="22"/>
        </w:rPr>
        <w:t>、書き手の意図を</w:t>
      </w:r>
      <w:r w:rsidR="00E16395">
        <w:rPr>
          <w:rFonts w:ascii="ＭＳ Ｐ明朝" w:eastAsia="ＭＳ Ｐ明朝" w:hint="eastAsia"/>
          <w:sz w:val="22"/>
        </w:rPr>
        <w:t>読み手に</w:t>
      </w:r>
    </w:p>
    <w:p w14:paraId="6FD4448B" w14:textId="4D79B030" w:rsidR="003A7926" w:rsidRDefault="002358C9" w:rsidP="00346978">
      <w:pPr>
        <w:rPr>
          <w:rFonts w:ascii="ＭＳ Ｐ明朝" w:eastAsia="ＭＳ Ｐ明朝"/>
          <w:sz w:val="22"/>
        </w:rPr>
      </w:pPr>
      <w:r>
        <w:rPr>
          <w:rFonts w:ascii="ＭＳ Ｐ明朝" w:eastAsia="ＭＳ Ｐ明朝" w:hint="eastAsia"/>
          <w:sz w:val="22"/>
        </w:rPr>
        <w:t>伝えることができると考え、</w:t>
      </w:r>
      <w:r w:rsidR="0025796C">
        <w:rPr>
          <w:rFonts w:ascii="ＭＳ Ｐ明朝" w:eastAsia="ＭＳ Ｐ明朝" w:hint="eastAsia"/>
          <w:sz w:val="22"/>
        </w:rPr>
        <w:t>３つの戦略についてご説明がありました。</w:t>
      </w:r>
    </w:p>
    <w:p w14:paraId="11A1DDE1" w14:textId="36C2FF85" w:rsidR="007147CF" w:rsidRPr="007147CF" w:rsidRDefault="00BC4479" w:rsidP="007147CF">
      <w:pPr>
        <w:ind w:firstLineChars="100" w:firstLine="210"/>
        <w:rPr>
          <w:rFonts w:ascii="ＭＳ Ｐ明朝" w:eastAsia="ＭＳ Ｐ明朝"/>
          <w:sz w:val="22"/>
        </w:rPr>
      </w:pPr>
      <w:r>
        <w:rPr>
          <w:rFonts w:hint="eastAsia"/>
          <w:noProof/>
        </w:rPr>
        <mc:AlternateContent>
          <mc:Choice Requires="wpg">
            <w:drawing>
              <wp:anchor distT="0" distB="0" distL="114300" distR="114300" simplePos="0" relativeHeight="251676672" behindDoc="0" locked="0" layoutInCell="1" allowOverlap="1" wp14:anchorId="02A50A73" wp14:editId="433D1512">
                <wp:simplePos x="0" y="0"/>
                <wp:positionH relativeFrom="column">
                  <wp:posOffset>2663191</wp:posOffset>
                </wp:positionH>
                <wp:positionV relativeFrom="paragraph">
                  <wp:posOffset>120015</wp:posOffset>
                </wp:positionV>
                <wp:extent cx="2324100" cy="1181100"/>
                <wp:effectExtent l="971550" t="0" r="19050" b="19050"/>
                <wp:wrapNone/>
                <wp:docPr id="9" name="グループ化 9"/>
                <wp:cNvGraphicFramePr/>
                <a:graphic xmlns:a="http://schemas.openxmlformats.org/drawingml/2006/main">
                  <a:graphicData uri="http://schemas.microsoft.com/office/word/2010/wordprocessingGroup">
                    <wpg:wgp>
                      <wpg:cNvGrpSpPr/>
                      <wpg:grpSpPr>
                        <a:xfrm>
                          <a:off x="0" y="0"/>
                          <a:ext cx="2324100" cy="1181100"/>
                          <a:chOff x="0" y="0"/>
                          <a:chExt cx="2333625" cy="1200150"/>
                        </a:xfrm>
                      </wpg:grpSpPr>
                      <wps:wsp>
                        <wps:cNvPr id="1" name="吹き出し: 線 1"/>
                        <wps:cNvSpPr/>
                        <wps:spPr>
                          <a:xfrm>
                            <a:off x="1514475" y="28575"/>
                            <a:ext cx="809625" cy="314325"/>
                          </a:xfrm>
                          <a:prstGeom prst="borderCallout1">
                            <a:avLst>
                              <a:gd name="adj1" fmla="val 52982"/>
                              <a:gd name="adj2" fmla="val 2084"/>
                              <a:gd name="adj3" fmla="val 52634"/>
                              <a:gd name="adj4" fmla="val -35085"/>
                            </a:avLst>
                          </a:prstGeom>
                          <a:solidFill>
                            <a:sysClr val="window" lastClr="FFFFFF"/>
                          </a:solidFill>
                          <a:ln w="38100" cap="flat" cmpd="sng" algn="ctr">
                            <a:solidFill>
                              <a:sysClr val="windowText" lastClr="000000"/>
                            </a:solidFill>
                            <a:prstDash val="solid"/>
                            <a:miter lim="800000"/>
                            <a:headEnd type="arrow" w="med" len="med"/>
                            <a:tailEnd type="none" w="med" len="med"/>
                          </a:ln>
                          <a:effectLst/>
                        </wps:spPr>
                        <wps:txbx>
                          <w:txbxContent>
                            <w:p w14:paraId="19E948A0" w14:textId="77777777" w:rsidR="007147CF" w:rsidRPr="00940939" w:rsidRDefault="007147CF" w:rsidP="007147CF">
                              <w:pPr>
                                <w:jc w:val="center"/>
                                <w:rPr>
                                  <w:rFonts w:ascii="ＭＳ Ｐゴシック" w:eastAsia="ＭＳ Ｐゴシック" w:hAnsi="ＭＳ Ｐゴシック"/>
                                  <w:color w:val="000000" w:themeColor="text1"/>
                                </w:rPr>
                              </w:pPr>
                              <w:r w:rsidRPr="00940939">
                                <w:rPr>
                                  <w:rFonts w:ascii="ＭＳ Ｐゴシック" w:eastAsia="ＭＳ Ｐゴシック" w:hAnsi="ＭＳ Ｐゴシック" w:hint="eastAsia"/>
                                  <w:color w:val="000000" w:themeColor="text1"/>
                                </w:rPr>
                                <w:t>戦略３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吹き出し: 線 2"/>
                        <wps:cNvSpPr/>
                        <wps:spPr>
                          <a:xfrm>
                            <a:off x="1514475" y="409575"/>
                            <a:ext cx="809625" cy="361950"/>
                          </a:xfrm>
                          <a:prstGeom prst="borderCallout1">
                            <a:avLst>
                              <a:gd name="adj1" fmla="val 52982"/>
                              <a:gd name="adj2" fmla="val 2084"/>
                              <a:gd name="adj3" fmla="val 52634"/>
                              <a:gd name="adj4" fmla="val -38615"/>
                            </a:avLst>
                          </a:prstGeom>
                          <a:solidFill>
                            <a:sysClr val="window" lastClr="FFFFFF"/>
                          </a:solidFill>
                          <a:ln w="38100" cap="flat" cmpd="sng" algn="ctr">
                            <a:solidFill>
                              <a:sysClr val="windowText" lastClr="000000"/>
                            </a:solidFill>
                            <a:prstDash val="solid"/>
                            <a:miter lim="800000"/>
                            <a:headEnd type="arrow" w="med" len="med"/>
                            <a:tailEnd type="none" w="med" len="med"/>
                          </a:ln>
                          <a:effectLst/>
                        </wps:spPr>
                        <wps:txbx>
                          <w:txbxContent>
                            <w:p w14:paraId="3FE021E0" w14:textId="77777777" w:rsidR="007147CF" w:rsidRPr="00940939" w:rsidRDefault="007147CF" w:rsidP="007147CF">
                              <w:pPr>
                                <w:jc w:val="center"/>
                                <w:rPr>
                                  <w:rFonts w:ascii="ＭＳ Ｐゴシック" w:eastAsia="ＭＳ Ｐゴシック" w:hAnsi="ＭＳ Ｐゴシック"/>
                                  <w:color w:val="000000" w:themeColor="text1"/>
                                </w:rPr>
                              </w:pPr>
                              <w:r w:rsidRPr="00940939">
                                <w:rPr>
                                  <w:rFonts w:ascii="ＭＳ Ｐゴシック" w:eastAsia="ＭＳ Ｐゴシック" w:hAnsi="ＭＳ Ｐゴシック" w:hint="eastAsia"/>
                                  <w:color w:val="000000" w:themeColor="text1"/>
                                </w:rPr>
                                <w:t>戦略２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吹き出し: 線 3"/>
                        <wps:cNvSpPr/>
                        <wps:spPr>
                          <a:xfrm>
                            <a:off x="1504950" y="847725"/>
                            <a:ext cx="828675" cy="333375"/>
                          </a:xfrm>
                          <a:prstGeom prst="borderCallout1">
                            <a:avLst>
                              <a:gd name="adj1" fmla="val 52982"/>
                              <a:gd name="adj2" fmla="val 2084"/>
                              <a:gd name="adj3" fmla="val 50070"/>
                              <a:gd name="adj4" fmla="val -35085"/>
                            </a:avLst>
                          </a:prstGeom>
                          <a:solidFill>
                            <a:sysClr val="window" lastClr="FFFFFF"/>
                          </a:solidFill>
                          <a:ln w="38100" cap="flat" cmpd="sng" algn="ctr">
                            <a:solidFill>
                              <a:sysClr val="windowText" lastClr="000000"/>
                            </a:solidFill>
                            <a:prstDash val="solid"/>
                            <a:miter lim="800000"/>
                            <a:headEnd type="arrow" w="med" len="med"/>
                            <a:tailEnd type="none" w="med" len="med"/>
                          </a:ln>
                          <a:effectLst/>
                        </wps:spPr>
                        <wps:txbx>
                          <w:txbxContent>
                            <w:p w14:paraId="1255D3A7" w14:textId="77777777" w:rsidR="007147CF" w:rsidRPr="00940939" w:rsidRDefault="007147CF" w:rsidP="007147CF">
                              <w:pPr>
                                <w:jc w:val="center"/>
                                <w:rPr>
                                  <w:rFonts w:ascii="ＭＳ Ｐゴシック" w:eastAsia="ＭＳ Ｐゴシック" w:hAnsi="ＭＳ Ｐゴシック"/>
                                  <w:color w:val="000000" w:themeColor="text1"/>
                                </w:rPr>
                              </w:pPr>
                              <w:r w:rsidRPr="00940939">
                                <w:rPr>
                                  <w:rFonts w:ascii="ＭＳ Ｐゴシック" w:eastAsia="ＭＳ Ｐゴシック" w:hAnsi="ＭＳ Ｐゴシック" w:hint="eastAsia"/>
                                  <w:color w:val="000000" w:themeColor="text1"/>
                                </w:rPr>
                                <w:t>戦略１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吹き出し: 線 21"/>
                        <wps:cNvSpPr/>
                        <wps:spPr>
                          <a:xfrm>
                            <a:off x="0" y="0"/>
                            <a:ext cx="1143000" cy="333375"/>
                          </a:xfrm>
                          <a:prstGeom prst="borderCallout1">
                            <a:avLst>
                              <a:gd name="adj1" fmla="val 52982"/>
                              <a:gd name="adj2" fmla="val 2084"/>
                              <a:gd name="adj3" fmla="val 23532"/>
                              <a:gd name="adj4" fmla="val -83179"/>
                            </a:avLst>
                          </a:prstGeom>
                          <a:solidFill>
                            <a:sysClr val="window" lastClr="FFFFFF"/>
                          </a:solidFill>
                          <a:ln w="12700" cap="flat" cmpd="sng" algn="ctr">
                            <a:solidFill>
                              <a:sysClr val="windowText" lastClr="000000"/>
                            </a:solidFill>
                            <a:prstDash val="solid"/>
                            <a:miter lim="800000"/>
                          </a:ln>
                          <a:effectLst/>
                        </wps:spPr>
                        <wps:txbx>
                          <w:txbxContent>
                            <w:p w14:paraId="636FC082" w14:textId="015AA072" w:rsidR="007147CF" w:rsidRPr="003D47C0" w:rsidRDefault="00346978" w:rsidP="007147CF">
                              <w:pPr>
                                <w:jc w:val="center"/>
                                <w:rPr>
                                  <w:color w:val="000000" w:themeColor="text1"/>
                                  <w:sz w:val="18"/>
                                  <w:szCs w:val="18"/>
                                </w:rPr>
                              </w:pPr>
                              <w:r>
                                <w:rPr>
                                  <w:rFonts w:hint="eastAsia"/>
                                  <w:color w:val="000000" w:themeColor="text1"/>
                                  <w:sz w:val="18"/>
                                  <w:szCs w:val="18"/>
                                </w:rPr>
                                <w:t>こちらの</w:t>
                              </w:r>
                              <w:r w:rsidR="007147CF" w:rsidRPr="003D47C0">
                                <w:rPr>
                                  <w:rFonts w:hint="eastAsia"/>
                                  <w:color w:val="000000" w:themeColor="text1"/>
                                  <w:sz w:val="18"/>
                                  <w:szCs w:val="18"/>
                                </w:rPr>
                                <w:t>意図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吹き出し: 線 20"/>
                        <wps:cNvSpPr/>
                        <wps:spPr>
                          <a:xfrm>
                            <a:off x="19050" y="419100"/>
                            <a:ext cx="1143000" cy="342900"/>
                          </a:xfrm>
                          <a:prstGeom prst="borderCallout1">
                            <a:avLst>
                              <a:gd name="adj1" fmla="val 52982"/>
                              <a:gd name="adj2" fmla="val 488"/>
                              <a:gd name="adj3" fmla="val -30933"/>
                              <a:gd name="adj4" fmla="val -80245"/>
                            </a:avLst>
                          </a:prstGeom>
                          <a:solidFill>
                            <a:sysClr val="window" lastClr="FFFFFF"/>
                          </a:solidFill>
                          <a:ln w="12700" cap="flat" cmpd="sng" algn="ctr">
                            <a:solidFill>
                              <a:sysClr val="windowText" lastClr="000000"/>
                            </a:solidFill>
                            <a:prstDash val="solid"/>
                            <a:miter lim="800000"/>
                          </a:ln>
                          <a:effectLst/>
                        </wps:spPr>
                        <wps:txbx>
                          <w:txbxContent>
                            <w:p w14:paraId="1AC6A6DA" w14:textId="77777777" w:rsidR="007147CF" w:rsidRPr="003D47C0" w:rsidRDefault="007147CF" w:rsidP="007147CF">
                              <w:pPr>
                                <w:jc w:val="center"/>
                                <w:rPr>
                                  <w:color w:val="000000" w:themeColor="text1"/>
                                  <w:sz w:val="18"/>
                                  <w:szCs w:val="18"/>
                                </w:rPr>
                              </w:pPr>
                              <w:r w:rsidRPr="003D47C0">
                                <w:rPr>
                                  <w:rFonts w:hint="eastAsia"/>
                                  <w:color w:val="000000" w:themeColor="text1"/>
                                  <w:sz w:val="18"/>
                                  <w:szCs w:val="18"/>
                                </w:rPr>
                                <w:t>伝えたい情報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吹き出し: 線 19"/>
                        <wps:cNvSpPr/>
                        <wps:spPr>
                          <a:xfrm>
                            <a:off x="9525" y="847725"/>
                            <a:ext cx="1152525" cy="352425"/>
                          </a:xfrm>
                          <a:prstGeom prst="borderCallout1">
                            <a:avLst>
                              <a:gd name="adj1" fmla="val 52982"/>
                              <a:gd name="adj2" fmla="val 2084"/>
                              <a:gd name="adj3" fmla="val -22926"/>
                              <a:gd name="adj4" fmla="val -82937"/>
                            </a:avLst>
                          </a:prstGeom>
                          <a:solidFill>
                            <a:sysClr val="window" lastClr="FFFFFF"/>
                          </a:solidFill>
                          <a:ln w="12700" cap="flat" cmpd="sng" algn="ctr">
                            <a:solidFill>
                              <a:sysClr val="windowText" lastClr="000000"/>
                            </a:solidFill>
                            <a:prstDash val="solid"/>
                            <a:miter lim="800000"/>
                          </a:ln>
                          <a:effectLst/>
                        </wps:spPr>
                        <wps:txbx>
                          <w:txbxContent>
                            <w:p w14:paraId="3311AB25" w14:textId="16CB3DF4" w:rsidR="007147CF" w:rsidRPr="003D47C0" w:rsidRDefault="00346978" w:rsidP="007147CF">
                              <w:pPr>
                                <w:jc w:val="center"/>
                                <w:rPr>
                                  <w:color w:val="000000" w:themeColor="text1"/>
                                  <w:sz w:val="18"/>
                                  <w:szCs w:val="18"/>
                                </w:rPr>
                              </w:pPr>
                              <w:r>
                                <w:rPr>
                                  <w:rFonts w:hint="eastAsia"/>
                                  <w:color w:val="000000" w:themeColor="text1"/>
                                  <w:sz w:val="18"/>
                                  <w:szCs w:val="18"/>
                                </w:rPr>
                                <w:t>誘導したい</w:t>
                              </w:r>
                              <w:r>
                                <w:rPr>
                                  <w:color w:val="000000" w:themeColor="text1"/>
                                  <w:sz w:val="18"/>
                                  <w:szCs w:val="18"/>
                                </w:rPr>
                                <w:t>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A50A73" id="グループ化 9" o:spid="_x0000_s1027" style="position:absolute;left:0;text-align:left;margin-left:209.7pt;margin-top:9.45pt;width:183pt;height:93pt;z-index:251676672;mso-width-relative:margin;mso-height-relative:margin" coordsize="23336,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8" type="#_x0000_t47" style="position:absolute;left:15144;top:285;width:8097;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" adj="-7578,11369,450,11444" fillcolor="window" strokecolor="windowText" strokeweight="3pt">
                  <v:stroke endarrow="open"/>
                  <v:textbox>
                    <w:txbxContent>
                      <w:p w14:paraId="19E948A0" w14:textId="77777777" w:rsidR="007147CF" w:rsidRPr="00940939" w:rsidRDefault="007147CF" w:rsidP="007147CF">
                        <w:pPr>
                          <w:jc w:val="center"/>
                          <w:rPr>
                            <w:rFonts w:ascii="ＭＳ Ｐゴシック" w:eastAsia="ＭＳ Ｐゴシック" w:hAnsi="ＭＳ Ｐゴシック"/>
                            <w:color w:val="000000" w:themeColor="text1"/>
                          </w:rPr>
                        </w:pPr>
                        <w:r w:rsidRPr="00940939">
                          <w:rPr>
                            <w:rFonts w:ascii="ＭＳ Ｐゴシック" w:eastAsia="ＭＳ Ｐゴシック" w:hAnsi="ＭＳ Ｐゴシック" w:hint="eastAsia"/>
                            <w:color w:val="000000" w:themeColor="text1"/>
                          </w:rPr>
                          <w:t>戦略３</w:t>
                        </w:r>
                      </w:p>
                    </w:txbxContent>
                  </v:textbox>
                </v:shape>
                <v:shape id="吹き出し: 線 2" o:spid="_x0000_s1029" type="#_x0000_t47" style="position:absolute;left:15144;top:4095;width:809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" adj="-8341,11369,450,11444" fillcolor="window" strokecolor="windowText" strokeweight="3pt">
                  <v:stroke endarrow="open"/>
                  <v:textbox>
                    <w:txbxContent>
                      <w:p w14:paraId="3FE021E0" w14:textId="77777777" w:rsidR="007147CF" w:rsidRPr="00940939" w:rsidRDefault="007147CF" w:rsidP="007147CF">
                        <w:pPr>
                          <w:jc w:val="center"/>
                          <w:rPr>
                            <w:rFonts w:ascii="ＭＳ Ｐゴシック" w:eastAsia="ＭＳ Ｐゴシック" w:hAnsi="ＭＳ Ｐゴシック"/>
                            <w:color w:val="000000" w:themeColor="text1"/>
                          </w:rPr>
                        </w:pPr>
                        <w:r w:rsidRPr="00940939">
                          <w:rPr>
                            <w:rFonts w:ascii="ＭＳ Ｐゴシック" w:eastAsia="ＭＳ Ｐゴシック" w:hAnsi="ＭＳ Ｐゴシック" w:hint="eastAsia"/>
                            <w:color w:val="000000" w:themeColor="text1"/>
                          </w:rPr>
                          <w:t>戦略２</w:t>
                        </w:r>
                      </w:p>
                    </w:txbxContent>
                  </v:textbox>
                </v:shape>
                <v:shape id="吹き出し: 線 3" o:spid="_x0000_s1030" type="#_x0000_t47" style="position:absolute;left:15049;top:8477;width:8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" adj="-7578,10815,450,11444" fillcolor="window" strokecolor="windowText" strokeweight="3pt">
                  <v:stroke endarrow="open"/>
                  <v:textbox>
                    <w:txbxContent>
                      <w:p w14:paraId="1255D3A7" w14:textId="77777777" w:rsidR="007147CF" w:rsidRPr="00940939" w:rsidRDefault="007147CF" w:rsidP="007147CF">
                        <w:pPr>
                          <w:jc w:val="center"/>
                          <w:rPr>
                            <w:rFonts w:ascii="ＭＳ Ｐゴシック" w:eastAsia="ＭＳ Ｐゴシック" w:hAnsi="ＭＳ Ｐゴシック"/>
                            <w:color w:val="000000" w:themeColor="text1"/>
                          </w:rPr>
                        </w:pPr>
                        <w:r w:rsidRPr="00940939">
                          <w:rPr>
                            <w:rFonts w:ascii="ＭＳ Ｐゴシック" w:eastAsia="ＭＳ Ｐゴシック" w:hAnsi="ＭＳ Ｐゴシック" w:hint="eastAsia"/>
                            <w:color w:val="000000" w:themeColor="text1"/>
                          </w:rPr>
                          <w:t>戦略１</w:t>
                        </w:r>
                      </w:p>
                    </w:txbxContent>
                  </v:textbox>
                </v:shape>
                <v:shape id="吹き出し: 線 21" o:spid="_x0000_s1031" type="#_x0000_t47" style="position:absolute;width:1143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" adj="-17967,5083,450,11444" fillcolor="window" strokecolor="windowText" strokeweight="1pt">
                  <v:textbox>
                    <w:txbxContent>
                      <w:p w14:paraId="636FC082" w14:textId="015AA072" w:rsidR="007147CF" w:rsidRPr="003D47C0" w:rsidRDefault="00346978" w:rsidP="007147CF">
                        <w:pPr>
                          <w:jc w:val="center"/>
                          <w:rPr>
                            <w:color w:val="000000" w:themeColor="text1"/>
                            <w:sz w:val="18"/>
                            <w:szCs w:val="18"/>
                          </w:rPr>
                        </w:pPr>
                        <w:r>
                          <w:rPr>
                            <w:rFonts w:hint="eastAsia"/>
                            <w:color w:val="000000" w:themeColor="text1"/>
                            <w:sz w:val="18"/>
                            <w:szCs w:val="18"/>
                          </w:rPr>
                          <w:t>こちらの</w:t>
                        </w:r>
                        <w:r w:rsidR="007147CF" w:rsidRPr="003D47C0">
                          <w:rPr>
                            <w:rFonts w:hint="eastAsia"/>
                            <w:color w:val="000000" w:themeColor="text1"/>
                            <w:sz w:val="18"/>
                            <w:szCs w:val="18"/>
                          </w:rPr>
                          <w:t>意図</w:t>
                        </w:r>
                      </w:p>
                    </w:txbxContent>
                  </v:textbox>
                </v:shape>
                <v:shape id="吹き出し: 線 20" o:spid="_x0000_s1032" type="#_x0000_t47" style="position:absolute;left:190;top:4191;width:1143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" adj="-17333,-6682,105,11444" fillcolor="window" strokecolor="windowText" strokeweight="1pt">
                  <v:textbox>
                    <w:txbxContent>
                      <w:p w14:paraId="1AC6A6DA" w14:textId="77777777" w:rsidR="007147CF" w:rsidRPr="003D47C0" w:rsidRDefault="007147CF" w:rsidP="007147CF">
                        <w:pPr>
                          <w:jc w:val="center"/>
                          <w:rPr>
                            <w:color w:val="000000" w:themeColor="text1"/>
                            <w:sz w:val="18"/>
                            <w:szCs w:val="18"/>
                          </w:rPr>
                        </w:pPr>
                        <w:r w:rsidRPr="003D47C0">
                          <w:rPr>
                            <w:rFonts w:hint="eastAsia"/>
                            <w:color w:val="000000" w:themeColor="text1"/>
                            <w:sz w:val="18"/>
                            <w:szCs w:val="18"/>
                          </w:rPr>
                          <w:t>伝えたい情報</w:t>
                        </w:r>
                      </w:p>
                    </w:txbxContent>
                  </v:textbox>
                </v:shape>
                <v:shape id="吹き出し: 線 19" o:spid="_x0000_s1033" type="#_x0000_t47" style="position:absolute;left:95;top:8477;width:1152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" adj="-17914,-4952,450,11444" fillcolor="window" strokecolor="windowText" strokeweight="1pt">
                  <v:textbox>
                    <w:txbxContent>
                      <w:p w14:paraId="3311AB25" w14:textId="16CB3DF4" w:rsidR="007147CF" w:rsidRPr="003D47C0" w:rsidRDefault="00346978" w:rsidP="007147CF">
                        <w:pPr>
                          <w:jc w:val="center"/>
                          <w:rPr>
                            <w:rFonts w:hint="eastAsia"/>
                            <w:color w:val="000000" w:themeColor="text1"/>
                            <w:sz w:val="18"/>
                            <w:szCs w:val="18"/>
                          </w:rPr>
                        </w:pPr>
                        <w:r>
                          <w:rPr>
                            <w:rFonts w:hint="eastAsia"/>
                            <w:color w:val="000000" w:themeColor="text1"/>
                            <w:sz w:val="18"/>
                            <w:szCs w:val="18"/>
                          </w:rPr>
                          <w:t>誘導したい</w:t>
                        </w:r>
                        <w:r>
                          <w:rPr>
                            <w:color w:val="000000" w:themeColor="text1"/>
                            <w:sz w:val="18"/>
                            <w:szCs w:val="18"/>
                          </w:rPr>
                          <w:t>表現</w:t>
                        </w:r>
                      </w:p>
                    </w:txbxContent>
                  </v:textbox>
                </v:shape>
              </v:group>
            </w:pict>
          </mc:Fallback>
        </mc:AlternateContent>
      </w:r>
      <w:r w:rsidR="002959D1" w:rsidRPr="007147CF">
        <w:rPr>
          <w:rFonts w:ascii="ＭＳ Ｐ明朝" w:eastAsia="ＭＳ Ｐ明朝"/>
          <w:noProof/>
          <w:sz w:val="22"/>
        </w:rPr>
        <w:drawing>
          <wp:anchor distT="0" distB="0" distL="114300" distR="114300" simplePos="0" relativeHeight="251672576" behindDoc="0" locked="0" layoutInCell="1" allowOverlap="1" wp14:anchorId="20ED6E49" wp14:editId="6E493AE4">
            <wp:simplePos x="0" y="0"/>
            <wp:positionH relativeFrom="column">
              <wp:posOffset>834390</wp:posOffset>
            </wp:positionH>
            <wp:positionV relativeFrom="paragraph">
              <wp:posOffset>6350</wp:posOffset>
            </wp:positionV>
            <wp:extent cx="1485900" cy="1457325"/>
            <wp:effectExtent l="0" t="0" r="19050" b="28575"/>
            <wp:wrapSquare wrapText="bothSides"/>
            <wp:docPr id="18" name="図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7147CF" w:rsidRPr="007147CF">
        <w:rPr>
          <w:rFonts w:ascii="ＭＳ Ｐ明朝" w:eastAsia="ＭＳ Ｐ明朝"/>
          <w:noProof/>
          <w:sz w:val="22"/>
        </w:rPr>
        <mc:AlternateContent>
          <mc:Choice Requires="wps">
            <w:drawing>
              <wp:anchor distT="0" distB="0" distL="114300" distR="114300" simplePos="0" relativeHeight="251664384" behindDoc="0" locked="0" layoutInCell="1" allowOverlap="1" wp14:anchorId="047D390A" wp14:editId="780424AF">
                <wp:simplePos x="0" y="0"/>
                <wp:positionH relativeFrom="column">
                  <wp:posOffset>15213965</wp:posOffset>
                </wp:positionH>
                <wp:positionV relativeFrom="paragraph">
                  <wp:posOffset>-4572000</wp:posOffset>
                </wp:positionV>
                <wp:extent cx="2570087" cy="1482571"/>
                <wp:effectExtent l="1009650" t="19050" r="20955" b="213360"/>
                <wp:wrapNone/>
                <wp:docPr id="8" name="吹き出し: 線 5">
                  <a:extLst xmlns:a="http://schemas.openxmlformats.org/drawingml/2006/main">
                    <a:ext uri="{FF2B5EF4-FFF2-40B4-BE49-F238E27FC236}">
                      <a16:creationId xmlns:a16="http://schemas.microsoft.com/office/drawing/2014/main" id="{5FA46573-A720-460E-99ED-8FEA8154652F}"/>
                    </a:ext>
                  </a:extLst>
                </wp:docPr>
                <wp:cNvGraphicFramePr/>
                <a:graphic xmlns:a="http://schemas.openxmlformats.org/drawingml/2006/main">
                  <a:graphicData uri="http://schemas.microsoft.com/office/word/2010/wordprocessingShape">
                    <wps:wsp>
                      <wps:cNvSpPr/>
                      <wps:spPr>
                        <a:xfrm>
                          <a:off x="0" y="0"/>
                          <a:ext cx="2570087" cy="1482571"/>
                        </a:xfrm>
                        <a:prstGeom prst="borderCallout1">
                          <a:avLst>
                            <a:gd name="adj1" fmla="val 48690"/>
                            <a:gd name="adj2" fmla="val 279"/>
                            <a:gd name="adj3" fmla="val 112500"/>
                            <a:gd name="adj4" fmla="val -38333"/>
                          </a:avLst>
                        </a:prstGeom>
                        <a:solidFill>
                          <a:srgbClr val="70AD47">
                            <a:lumMod val="40000"/>
                            <a:lumOff val="60000"/>
                          </a:srgbClr>
                        </a:solidFill>
                        <a:ln w="28575" cap="flat" cmpd="sng" algn="ctr">
                          <a:solidFill>
                            <a:srgbClr val="70AD47">
                              <a:lumMod val="40000"/>
                              <a:lumOff val="60000"/>
                            </a:srgbClr>
                          </a:solidFill>
                          <a:prstDash val="solid"/>
                          <a:miter lim="800000"/>
                        </a:ln>
                        <a:effectLst/>
                      </wps:spPr>
                      <wps:txbx>
                        <w:txbxContent>
                          <w:p w14:paraId="41D694BB" w14:textId="77777777" w:rsidR="007147CF" w:rsidRDefault="007147CF" w:rsidP="007147CF">
                            <w:pPr>
                              <w:pStyle w:val="Web"/>
                              <w:jc w:val="center"/>
                            </w:pPr>
                            <w:r>
                              <w:rPr>
                                <w:rFonts w:asciiTheme="minorHAnsi" w:hAnsi="ＭＳ 明朝" w:cstheme="minorBidi" w:hint="eastAsia"/>
                                <w:color w:val="FFFFFF" w:themeColor="background1"/>
                                <w:kern w:val="24"/>
                                <w:sz w:val="48"/>
                                <w:szCs w:val="48"/>
                              </w:rPr>
                              <w:t>感情・感覚・意図</w:t>
                            </w:r>
                          </w:p>
                        </w:txbxContent>
                      </wps:txbx>
                      <wps:bodyPr rtlCol="0" anchor="ctr"/>
                    </wps:wsp>
                  </a:graphicData>
                </a:graphic>
              </wp:anchor>
            </w:drawing>
          </mc:Choice>
          <mc:Fallback>
            <w:pict>
              <v:shape w14:anchorId="047D390A" id="吹き出し: 線 5" o:spid="_x0000_s1033" type="#_x0000_t47" style="position:absolute;left:0;text-align:left;margin-left:1197.95pt;margin-top:-5in;width:202.35pt;height:11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" adj=",,60,10517" fillcolor="#c5e0b4" strokecolor="#c5e0b4" strokeweight="2.25pt">
                <v:textbox>
                  <w:txbxContent>
                    <w:p w14:paraId="41D694BB" w14:textId="77777777" w:rsidR="007147CF" w:rsidRDefault="007147CF" w:rsidP="007147CF">
                      <w:pPr>
                        <w:pStyle w:val="Web"/>
                        <w:jc w:val="center"/>
                      </w:pPr>
                      <w:r>
                        <w:rPr>
                          <w:rFonts w:asciiTheme="minorHAnsi" w:hAnsi="ＭＳ 明朝" w:cstheme="minorBidi" w:hint="eastAsia"/>
                          <w:color w:val="FFFFFF" w:themeColor="background1"/>
                          <w:kern w:val="24"/>
                          <w:sz w:val="48"/>
                          <w:szCs w:val="48"/>
                        </w:rPr>
                        <w:t>感情・感覚・意図</w:t>
                      </w:r>
                    </w:p>
                  </w:txbxContent>
                </v:textbox>
                <o:callout v:ext="edit" minusy="t"/>
              </v:shape>
            </w:pict>
          </mc:Fallback>
        </mc:AlternateContent>
      </w:r>
      <w:r w:rsidR="007147CF" w:rsidRPr="007147CF">
        <w:rPr>
          <w:rFonts w:ascii="ＭＳ Ｐ明朝" w:eastAsia="ＭＳ Ｐ明朝"/>
          <w:noProof/>
          <w:sz w:val="22"/>
        </w:rPr>
        <mc:AlternateContent>
          <mc:Choice Requires="wps">
            <w:drawing>
              <wp:anchor distT="0" distB="0" distL="114300" distR="114300" simplePos="0" relativeHeight="251665408" behindDoc="0" locked="0" layoutInCell="1" allowOverlap="1" wp14:anchorId="0C4BFF2C" wp14:editId="520052B9">
                <wp:simplePos x="0" y="0"/>
                <wp:positionH relativeFrom="column">
                  <wp:posOffset>12517755</wp:posOffset>
                </wp:positionH>
                <wp:positionV relativeFrom="paragraph">
                  <wp:posOffset>4730750</wp:posOffset>
                </wp:positionV>
                <wp:extent cx="2570087" cy="1482571"/>
                <wp:effectExtent l="1466850" t="704850" r="20955" b="22860"/>
                <wp:wrapNone/>
                <wp:docPr id="10" name="吹き出し: 線 9">
                  <a:extLst xmlns:a="http://schemas.openxmlformats.org/drawingml/2006/main">
                    <a:ext uri="{FF2B5EF4-FFF2-40B4-BE49-F238E27FC236}">
                      <a16:creationId xmlns:a16="http://schemas.microsoft.com/office/drawing/2014/main" id="{2F69E82F-EEAE-4321-8092-C881ECAEC17F}"/>
                    </a:ext>
                  </a:extLst>
                </wp:docPr>
                <wp:cNvGraphicFramePr/>
                <a:graphic xmlns:a="http://schemas.openxmlformats.org/drawingml/2006/main">
                  <a:graphicData uri="http://schemas.microsoft.com/office/word/2010/wordprocessingShape">
                    <wps:wsp>
                      <wps:cNvSpPr/>
                      <wps:spPr>
                        <a:xfrm>
                          <a:off x="0" y="0"/>
                          <a:ext cx="2570087" cy="1482571"/>
                        </a:xfrm>
                        <a:prstGeom prst="borderCallout1">
                          <a:avLst>
                            <a:gd name="adj1" fmla="val 49288"/>
                            <a:gd name="adj2" fmla="val -412"/>
                            <a:gd name="adj3" fmla="val -45584"/>
                            <a:gd name="adj4" fmla="val -55949"/>
                          </a:avLst>
                        </a:prstGeom>
                        <a:solidFill>
                          <a:srgbClr val="FFFF00"/>
                        </a:solidFill>
                        <a:ln w="28575" cap="flat" cmpd="sng" algn="ctr">
                          <a:solidFill>
                            <a:srgbClr val="FFFF00"/>
                          </a:solidFill>
                          <a:prstDash val="solid"/>
                          <a:miter lim="800000"/>
                        </a:ln>
                        <a:effectLst/>
                      </wps:spPr>
                      <wps:txbx>
                        <w:txbxContent>
                          <w:p w14:paraId="12321C3C" w14:textId="77777777" w:rsidR="007147CF" w:rsidRDefault="007147CF" w:rsidP="007147CF">
                            <w:pPr>
                              <w:pStyle w:val="Web"/>
                              <w:jc w:val="center"/>
                            </w:pPr>
                            <w:r>
                              <w:rPr>
                                <w:rFonts w:asciiTheme="minorHAnsi" w:hAnsi="ＭＳ 明朝" w:cstheme="minorBidi" w:hint="eastAsia"/>
                                <w:color w:val="FFFFFF" w:themeColor="background1"/>
                                <w:kern w:val="24"/>
                                <w:sz w:val="48"/>
                                <w:szCs w:val="48"/>
                              </w:rPr>
                              <w:t>言葉で表せること</w:t>
                            </w:r>
                          </w:p>
                        </w:txbxContent>
                      </wps:txbx>
                      <wps:bodyPr rtlCol="0" anchor="ctr"/>
                    </wps:wsp>
                  </a:graphicData>
                </a:graphic>
              </wp:anchor>
            </w:drawing>
          </mc:Choice>
          <mc:Fallback>
            <w:pict>
              <v:shape w14:anchorId="0C4BFF2C" id="吹き出し: 線 9" o:spid="_x0000_s1034" type="#_x0000_t47" style="position:absolute;left:0;text-align:left;margin-left:985.65pt;margin-top:372.5pt;width:202.35pt;height:11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" adj="-12085,-9846,-89,10646" fillcolor="yellow" strokecolor="yellow" strokeweight="2.25pt">
                <v:textbox>
                  <w:txbxContent>
                    <w:p w14:paraId="12321C3C" w14:textId="77777777" w:rsidR="007147CF" w:rsidRDefault="007147CF" w:rsidP="007147CF">
                      <w:pPr>
                        <w:pStyle w:val="Web"/>
                        <w:jc w:val="center"/>
                      </w:pPr>
                      <w:r>
                        <w:rPr>
                          <w:rFonts w:asciiTheme="minorHAnsi" w:hAnsi="ＭＳ 明朝" w:cstheme="minorBidi" w:hint="eastAsia"/>
                          <w:color w:val="FFFFFF" w:themeColor="background1"/>
                          <w:kern w:val="24"/>
                          <w:sz w:val="48"/>
                          <w:szCs w:val="48"/>
                        </w:rPr>
                        <w:t>言葉で表せること</w:t>
                      </w:r>
                    </w:p>
                  </w:txbxContent>
                </v:textbox>
              </v:shape>
            </w:pict>
          </mc:Fallback>
        </mc:AlternateContent>
      </w:r>
    </w:p>
    <w:p w14:paraId="3D03D5AE" w14:textId="1425EF74" w:rsidR="003D47C0" w:rsidRDefault="003D47C0" w:rsidP="003D47C0">
      <w:pPr>
        <w:rPr>
          <w:rFonts w:ascii="ＭＳ Ｐゴシック" w:eastAsia="ＭＳ Ｐゴシック" w:hAnsi="ＭＳ Ｐゴシック"/>
          <w:sz w:val="22"/>
          <w:bdr w:val="single" w:sz="4" w:space="0" w:color="auto"/>
        </w:rPr>
      </w:pPr>
    </w:p>
    <w:p w14:paraId="65A445E7" w14:textId="136A5434" w:rsidR="003D47C0" w:rsidRPr="002358C9" w:rsidRDefault="003D47C0" w:rsidP="003D47C0">
      <w:pPr>
        <w:rPr>
          <w:rFonts w:ascii="ＭＳ Ｐゴシック" w:eastAsia="ＭＳ Ｐゴシック" w:hAnsi="ＭＳ Ｐゴシック"/>
          <w:sz w:val="22"/>
          <w:bdr w:val="single" w:sz="4" w:space="0" w:color="auto"/>
        </w:rPr>
      </w:pPr>
    </w:p>
    <w:p w14:paraId="712D08A8" w14:textId="70A9DC5C" w:rsidR="00212755" w:rsidRDefault="00212755" w:rsidP="003D47C0">
      <w:pPr>
        <w:rPr>
          <w:rFonts w:ascii="ＭＳ Ｐゴシック" w:eastAsia="ＭＳ Ｐゴシック" w:hAnsi="ＭＳ Ｐゴシック"/>
          <w:sz w:val="22"/>
          <w:bdr w:val="single" w:sz="4" w:space="0" w:color="auto"/>
        </w:rPr>
      </w:pPr>
    </w:p>
    <w:p w14:paraId="1A2507CF" w14:textId="03818657" w:rsidR="003D47C0" w:rsidRDefault="003D47C0" w:rsidP="003D47C0">
      <w:pPr>
        <w:rPr>
          <w:rFonts w:ascii="ＭＳ Ｐゴシック" w:eastAsia="ＭＳ Ｐゴシック" w:hAnsi="ＭＳ Ｐゴシック"/>
          <w:sz w:val="22"/>
          <w:bdr w:val="single" w:sz="4" w:space="0" w:color="auto"/>
        </w:rPr>
      </w:pPr>
    </w:p>
    <w:p w14:paraId="1233805F" w14:textId="52104E49" w:rsidR="003D47C0" w:rsidRDefault="003D47C0" w:rsidP="003D47C0">
      <w:pPr>
        <w:rPr>
          <w:rFonts w:ascii="ＭＳ Ｐゴシック" w:eastAsia="ＭＳ Ｐゴシック" w:hAnsi="ＭＳ Ｐゴシック"/>
          <w:sz w:val="22"/>
          <w:bdr w:val="single" w:sz="4" w:space="0" w:color="auto"/>
        </w:rPr>
      </w:pPr>
    </w:p>
    <w:p w14:paraId="502C58B4" w14:textId="77777777" w:rsidR="002C76BC" w:rsidRDefault="002C76BC" w:rsidP="003D47C0">
      <w:pPr>
        <w:rPr>
          <w:rFonts w:ascii="ＭＳ Ｐゴシック" w:eastAsia="ＭＳ Ｐゴシック" w:hAnsi="ＭＳ Ｐゴシック"/>
          <w:sz w:val="22"/>
          <w:bdr w:val="single" w:sz="4" w:space="0" w:color="auto"/>
        </w:rPr>
      </w:pPr>
    </w:p>
    <w:p w14:paraId="023F0CEF" w14:textId="1536E7D1" w:rsidR="003D47C0" w:rsidRPr="004E3532" w:rsidRDefault="00212755" w:rsidP="003D47C0">
      <w:pPr>
        <w:rPr>
          <w:rFonts w:asciiTheme="minorEastAsia" w:hAnsiTheme="minorEastAsia"/>
          <w:sz w:val="18"/>
          <w:bdr w:val="single" w:sz="4" w:space="0" w:color="auto"/>
        </w:rPr>
      </w:pPr>
      <w:r>
        <w:rPr>
          <w:rFonts w:asciiTheme="minorEastAsia" w:hAnsiTheme="minorEastAsia" w:hint="eastAsia"/>
          <w:sz w:val="22"/>
          <w:bdr w:val="single" w:sz="4" w:space="0" w:color="auto"/>
        </w:rPr>
        <w:t>戦略１　注目</w:t>
      </w:r>
      <w:r w:rsidR="003D47C0" w:rsidRPr="003D47C0">
        <w:rPr>
          <w:rFonts w:asciiTheme="minorEastAsia" w:hAnsiTheme="minorEastAsia" w:hint="eastAsia"/>
          <w:sz w:val="22"/>
          <w:bdr w:val="single" w:sz="4" w:space="0" w:color="auto"/>
        </w:rPr>
        <w:t>を集める</w:t>
      </w:r>
      <w:r w:rsidR="004E3532" w:rsidRPr="004E3532">
        <w:rPr>
          <w:rFonts w:asciiTheme="minorEastAsia" w:hAnsiTheme="minorEastAsia" w:hint="eastAsia"/>
          <w:sz w:val="18"/>
        </w:rPr>
        <w:t>（人間の目は効率適に作用することを踏まえて読み手に優しい文書作り</w:t>
      </w:r>
      <w:r w:rsidR="003D47C0" w:rsidRPr="004E3532">
        <w:rPr>
          <w:rFonts w:asciiTheme="minorEastAsia" w:hAnsiTheme="minorEastAsia" w:hint="eastAsia"/>
          <w:sz w:val="18"/>
        </w:rPr>
        <w:t>）</w:t>
      </w:r>
    </w:p>
    <w:p w14:paraId="4B54DAEB" w14:textId="2BD31CF8" w:rsidR="007D3124" w:rsidRPr="00C26275" w:rsidRDefault="004E3532" w:rsidP="00C26275">
      <w:pPr>
        <w:ind w:firstLineChars="270" w:firstLine="567"/>
        <w:rPr>
          <w:rFonts w:asciiTheme="minorEastAsia" w:hAnsiTheme="minorEastAsia"/>
          <w:sz w:val="22"/>
          <w:bdr w:val="single" w:sz="4" w:space="0" w:color="auto"/>
        </w:rPr>
      </w:pPr>
      <w:r>
        <w:rPr>
          <w:rFonts w:hint="eastAsia"/>
        </w:rPr>
        <w:t>（１）視線誘導</w:t>
      </w:r>
      <w:r w:rsidR="002C76BC">
        <w:rPr>
          <w:rFonts w:hint="eastAsia"/>
        </w:rPr>
        <w:t>（２）</w:t>
      </w:r>
      <w:r>
        <w:rPr>
          <w:rFonts w:hint="eastAsia"/>
        </w:rPr>
        <w:t>文書を揃える（３）</w:t>
      </w:r>
      <w:r w:rsidR="00C26275">
        <w:rPr>
          <w:rFonts w:hint="eastAsia"/>
        </w:rPr>
        <w:t>変化</w:t>
      </w:r>
      <w:r w:rsidR="00C26275" w:rsidRPr="00C26275">
        <w:rPr>
          <w:rFonts w:asciiTheme="minorEastAsia" w:hAnsiTheme="minorEastAsia" w:hint="eastAsia"/>
          <w:sz w:val="18"/>
          <w:szCs w:val="18"/>
        </w:rPr>
        <w:t>（</w:t>
      </w:r>
      <w:r w:rsidRPr="00C26275">
        <w:rPr>
          <w:rFonts w:asciiTheme="minorEastAsia" w:hAnsiTheme="minorEastAsia" w:hint="eastAsia"/>
          <w:sz w:val="18"/>
          <w:szCs w:val="18"/>
        </w:rPr>
        <w:t>フォントを</w:t>
      </w:r>
      <w:r w:rsidR="00C26275" w:rsidRPr="00C26275">
        <w:rPr>
          <w:rFonts w:asciiTheme="minorEastAsia" w:hAnsiTheme="minorEastAsia" w:hint="eastAsia"/>
          <w:sz w:val="18"/>
          <w:szCs w:val="18"/>
        </w:rPr>
        <w:t>変える、</w:t>
      </w:r>
      <w:r w:rsidR="00BC4479">
        <w:rPr>
          <w:rFonts w:asciiTheme="minorEastAsia" w:hAnsiTheme="minorEastAsia" w:hint="eastAsia"/>
          <w:sz w:val="18"/>
          <w:szCs w:val="18"/>
        </w:rPr>
        <w:t>色付け</w:t>
      </w:r>
      <w:r w:rsidR="00C26275" w:rsidRPr="00C26275">
        <w:rPr>
          <w:rFonts w:asciiTheme="minorEastAsia" w:hAnsiTheme="minorEastAsia" w:hint="eastAsia"/>
          <w:sz w:val="18"/>
          <w:szCs w:val="18"/>
        </w:rPr>
        <w:t>）</w:t>
      </w:r>
    </w:p>
    <w:p w14:paraId="404BD826" w14:textId="720336E9" w:rsidR="003D47C0" w:rsidRDefault="003D47C0" w:rsidP="003D47C0">
      <w:pPr>
        <w:rPr>
          <w:rFonts w:asciiTheme="minorEastAsia" w:hAnsiTheme="minorEastAsia"/>
          <w:sz w:val="22"/>
        </w:rPr>
      </w:pPr>
      <w:r w:rsidRPr="003D47C0">
        <w:rPr>
          <w:rFonts w:asciiTheme="minorEastAsia" w:hAnsiTheme="minorEastAsia" w:hint="eastAsia"/>
          <w:sz w:val="22"/>
          <w:bdr w:val="single" w:sz="4" w:space="0" w:color="auto"/>
        </w:rPr>
        <w:t>戦略２　理解してもらう</w:t>
      </w:r>
    </w:p>
    <w:p w14:paraId="31DA1E99" w14:textId="18A4F350" w:rsidR="002C76BC" w:rsidRPr="003D47C0" w:rsidRDefault="004E3532" w:rsidP="00C26275">
      <w:pPr>
        <w:ind w:rightChars="-135" w:right="-283" w:firstLineChars="270" w:firstLine="567"/>
        <w:rPr>
          <w:rFonts w:asciiTheme="minorEastAsia" w:hAnsiTheme="minorEastAsia"/>
          <w:sz w:val="22"/>
        </w:rPr>
      </w:pPr>
      <w:r>
        <w:rPr>
          <w:rFonts w:hint="eastAsia"/>
        </w:rPr>
        <w:t>（１）型</w:t>
      </w:r>
      <w:r w:rsidRPr="00C26275">
        <w:rPr>
          <w:rFonts w:hint="eastAsia"/>
          <w:sz w:val="18"/>
        </w:rPr>
        <w:t>（結論→理由→</w:t>
      </w:r>
      <w:r w:rsidR="00C26275" w:rsidRPr="00C26275">
        <w:rPr>
          <w:rFonts w:hint="eastAsia"/>
          <w:sz w:val="18"/>
        </w:rPr>
        <w:t>事例（・結論）の順</w:t>
      </w:r>
      <w:r w:rsidR="00C26275">
        <w:rPr>
          <w:rFonts w:hint="eastAsia"/>
          <w:sz w:val="18"/>
        </w:rPr>
        <w:t>）</w:t>
      </w:r>
      <w:r w:rsidR="00C26275">
        <w:rPr>
          <w:rFonts w:hint="eastAsia"/>
        </w:rPr>
        <w:t>（２）標題は４０文字以内</w:t>
      </w:r>
      <w:r w:rsidR="0025796C">
        <w:rPr>
          <w:rFonts w:hint="eastAsia"/>
        </w:rPr>
        <w:t>（３）一文を短く</w:t>
      </w:r>
    </w:p>
    <w:p w14:paraId="1922559A" w14:textId="406006D8" w:rsidR="003D47C0" w:rsidRDefault="003D47C0" w:rsidP="002C76BC">
      <w:pPr>
        <w:ind w:left="2640" w:hangingChars="1200" w:hanging="2640"/>
        <w:rPr>
          <w:rFonts w:asciiTheme="minorEastAsia" w:hAnsiTheme="minorEastAsia"/>
          <w:sz w:val="18"/>
          <w:szCs w:val="18"/>
        </w:rPr>
      </w:pPr>
      <w:r w:rsidRPr="003D47C0">
        <w:rPr>
          <w:rFonts w:asciiTheme="minorEastAsia" w:hAnsiTheme="minorEastAsia" w:hint="eastAsia"/>
          <w:sz w:val="22"/>
          <w:bdr w:val="single" w:sz="4" w:space="0" w:color="auto"/>
        </w:rPr>
        <w:t>戦略３　行動してもらう</w:t>
      </w:r>
      <w:r w:rsidR="001357F2">
        <w:rPr>
          <w:rFonts w:asciiTheme="minorEastAsia" w:hAnsiTheme="minorEastAsia" w:hint="eastAsia"/>
          <w:sz w:val="18"/>
          <w:szCs w:val="18"/>
        </w:rPr>
        <w:t>（自分に寄り添っていると感じ取れること・言葉のイメージや響きを大切に</w:t>
      </w:r>
      <w:r w:rsidRPr="003D47C0">
        <w:rPr>
          <w:rFonts w:asciiTheme="minorEastAsia" w:hAnsiTheme="minorEastAsia" w:hint="eastAsia"/>
          <w:sz w:val="18"/>
          <w:szCs w:val="18"/>
        </w:rPr>
        <w:t>）</w:t>
      </w:r>
    </w:p>
    <w:p w14:paraId="5F8586B5" w14:textId="1CCD5316" w:rsidR="0025796C" w:rsidRDefault="0025796C" w:rsidP="00C26275">
      <w:pPr>
        <w:ind w:rightChars="-203" w:right="-426" w:firstLineChars="236" w:firstLine="425"/>
      </w:pPr>
      <w:r>
        <w:rPr>
          <w:rFonts w:asciiTheme="minorEastAsia" w:hAnsiTheme="minorEastAsia" w:hint="eastAsia"/>
          <w:sz w:val="18"/>
          <w:szCs w:val="18"/>
        </w:rPr>
        <w:t xml:space="preserve">　</w:t>
      </w:r>
      <w:r w:rsidR="00C26275">
        <w:rPr>
          <w:rFonts w:hint="eastAsia"/>
        </w:rPr>
        <w:t>（１）同じ意味の言葉を織り交ぜる（２）読み手に寄り添った文書（３）時候のあいさつ</w:t>
      </w:r>
    </w:p>
    <w:p w14:paraId="6DCF81E7" w14:textId="7D16A58B" w:rsidR="00BC4479" w:rsidRDefault="00880998" w:rsidP="00BC4479">
      <w:pPr>
        <w:ind w:firstLineChars="100" w:firstLine="220"/>
        <w:rPr>
          <w:rFonts w:ascii="ＭＳ Ｐ明朝" w:eastAsia="ＭＳ Ｐ明朝"/>
          <w:sz w:val="22"/>
        </w:rPr>
      </w:pPr>
      <w:r>
        <w:rPr>
          <w:rFonts w:ascii="ＭＳ Ｐ明朝" w:eastAsia="ＭＳ Ｐ明朝" w:hint="eastAsia"/>
          <w:sz w:val="22"/>
        </w:rPr>
        <w:t>すべて</w:t>
      </w:r>
      <w:r w:rsidR="00BC4479">
        <w:rPr>
          <w:rFonts w:ascii="ＭＳ Ｐ明朝" w:eastAsia="ＭＳ Ｐ明朝" w:hint="eastAsia"/>
          <w:sz w:val="22"/>
        </w:rPr>
        <w:t>の戦略の元は相手への気遣いであり、読み手に理解してもらう、行動してもらうことを目的としたときに、読み手への気遣いを念頭に置くことで、分かり合う・分かりやすい文書づくりができること</w:t>
      </w:r>
      <w:r>
        <w:rPr>
          <w:rFonts w:ascii="ＭＳ Ｐ明朝" w:eastAsia="ＭＳ Ｐ明朝" w:hint="eastAsia"/>
          <w:sz w:val="22"/>
        </w:rPr>
        <w:t>、また</w:t>
      </w:r>
      <w:r w:rsidR="00BC4479">
        <w:rPr>
          <w:rFonts w:ascii="ＭＳ Ｐ明朝" w:eastAsia="ＭＳ Ｐ明朝" w:hint="eastAsia"/>
          <w:sz w:val="22"/>
        </w:rPr>
        <w:t>文書を作るなかで挑戦や改善を繰り返すことでよりよいものになっていく</w:t>
      </w:r>
      <w:r w:rsidR="001357F2">
        <w:rPr>
          <w:rFonts w:ascii="ＭＳ Ｐ明朝" w:eastAsia="ＭＳ Ｐ明朝" w:hint="eastAsia"/>
          <w:sz w:val="22"/>
        </w:rPr>
        <w:t>ので</w:t>
      </w:r>
      <w:r>
        <w:rPr>
          <w:rFonts w:ascii="ＭＳ Ｐ明朝" w:eastAsia="ＭＳ Ｐ明朝" w:hint="eastAsia"/>
          <w:sz w:val="22"/>
        </w:rPr>
        <w:t>是非</w:t>
      </w:r>
      <w:r w:rsidR="001357F2">
        <w:rPr>
          <w:rFonts w:ascii="ＭＳ Ｐ明朝" w:eastAsia="ＭＳ Ｐ明朝" w:hint="eastAsia"/>
          <w:sz w:val="22"/>
        </w:rPr>
        <w:t>冒険しながら文書作りを</w:t>
      </w:r>
      <w:r>
        <w:rPr>
          <w:rFonts w:ascii="ＭＳ Ｐ明朝" w:eastAsia="ＭＳ Ｐ明朝" w:hint="eastAsia"/>
          <w:sz w:val="22"/>
        </w:rPr>
        <w:t>楽しんでもらえたら、</w:t>
      </w:r>
      <w:r w:rsidR="001357F2">
        <w:rPr>
          <w:rFonts w:ascii="ＭＳ Ｐ明朝" w:eastAsia="ＭＳ Ｐ明朝" w:hint="eastAsia"/>
          <w:sz w:val="22"/>
        </w:rPr>
        <w:t>と笑顔で講話を締めくくられました。</w:t>
      </w:r>
    </w:p>
    <w:p w14:paraId="48F27479" w14:textId="110D5A81" w:rsidR="001357F2" w:rsidRDefault="001357F2" w:rsidP="00BC4479">
      <w:pPr>
        <w:ind w:firstLineChars="100" w:firstLine="220"/>
        <w:rPr>
          <w:rFonts w:ascii="ＭＳ Ｐ明朝" w:eastAsia="ＭＳ Ｐ明朝"/>
          <w:sz w:val="22"/>
        </w:rPr>
      </w:pPr>
      <w:r>
        <w:rPr>
          <w:rFonts w:ascii="ＭＳ Ｐ明朝" w:eastAsia="ＭＳ Ｐ明朝" w:hint="eastAsia"/>
          <w:sz w:val="22"/>
        </w:rPr>
        <w:t>今回のご講話は基礎的な内容に加え、読み手に理解</w:t>
      </w:r>
      <w:r w:rsidR="00880998">
        <w:rPr>
          <w:rFonts w:ascii="ＭＳ Ｐ明朝" w:eastAsia="ＭＳ Ｐ明朝" w:hint="eastAsia"/>
          <w:sz w:val="22"/>
        </w:rPr>
        <w:t>と</w:t>
      </w:r>
      <w:r>
        <w:rPr>
          <w:rFonts w:ascii="ＭＳ Ｐ明朝" w:eastAsia="ＭＳ Ｐ明朝" w:hint="eastAsia"/>
          <w:sz w:val="22"/>
        </w:rPr>
        <w:t>行動を促す</w:t>
      </w:r>
      <w:r w:rsidR="00880998">
        <w:rPr>
          <w:rFonts w:ascii="ＭＳ Ｐ明朝" w:eastAsia="ＭＳ Ｐ明朝" w:hint="eastAsia"/>
          <w:sz w:val="22"/>
        </w:rPr>
        <w:t>ための文書作りの戦略を教わりました。相手への思いやりや、寄り添いの気持ちを大切にし、今後の文書作りに活かしていきたいと感じ、大変有意義な講話となりました。</w:t>
      </w:r>
    </w:p>
    <w:sectPr w:rsidR="001357F2" w:rsidSect="00880998">
      <w:pgSz w:w="11906" w:h="16838"/>
      <w:pgMar w:top="113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9671" w14:textId="77777777" w:rsidR="00284A3B" w:rsidRDefault="00284A3B" w:rsidP="0001435F">
      <w:r>
        <w:separator/>
      </w:r>
    </w:p>
  </w:endnote>
  <w:endnote w:type="continuationSeparator" w:id="0">
    <w:p w14:paraId="1B474948" w14:textId="77777777" w:rsidR="00284A3B" w:rsidRDefault="00284A3B" w:rsidP="0001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BA22" w14:textId="77777777" w:rsidR="00284A3B" w:rsidRDefault="00284A3B" w:rsidP="0001435F">
      <w:r>
        <w:separator/>
      </w:r>
    </w:p>
  </w:footnote>
  <w:footnote w:type="continuationSeparator" w:id="0">
    <w:p w14:paraId="7966D5CD" w14:textId="77777777" w:rsidR="00284A3B" w:rsidRDefault="00284A3B" w:rsidP="0001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40CE2"/>
    <w:multiLevelType w:val="hybridMultilevel"/>
    <w:tmpl w:val="CD389C60"/>
    <w:lvl w:ilvl="0" w:tplc="8312D1CE">
      <w:start w:val="1"/>
      <w:numFmt w:val="bullet"/>
      <w:lvlText w:val="•"/>
      <w:lvlJc w:val="left"/>
      <w:pPr>
        <w:tabs>
          <w:tab w:val="num" w:pos="720"/>
        </w:tabs>
        <w:ind w:left="720" w:hanging="360"/>
      </w:pPr>
      <w:rPr>
        <w:rFonts w:ascii="ＭＳ Ｐゴシック" w:hAnsi="ＭＳ Ｐゴシック" w:hint="default"/>
      </w:rPr>
    </w:lvl>
    <w:lvl w:ilvl="1" w:tplc="52C6DC1A" w:tentative="1">
      <w:start w:val="1"/>
      <w:numFmt w:val="bullet"/>
      <w:lvlText w:val="•"/>
      <w:lvlJc w:val="left"/>
      <w:pPr>
        <w:tabs>
          <w:tab w:val="num" w:pos="1440"/>
        </w:tabs>
        <w:ind w:left="1440" w:hanging="360"/>
      </w:pPr>
      <w:rPr>
        <w:rFonts w:ascii="ＭＳ Ｐゴシック" w:hAnsi="ＭＳ Ｐゴシック" w:hint="default"/>
      </w:rPr>
    </w:lvl>
    <w:lvl w:ilvl="2" w:tplc="4D32F024" w:tentative="1">
      <w:start w:val="1"/>
      <w:numFmt w:val="bullet"/>
      <w:lvlText w:val="•"/>
      <w:lvlJc w:val="left"/>
      <w:pPr>
        <w:tabs>
          <w:tab w:val="num" w:pos="2160"/>
        </w:tabs>
        <w:ind w:left="2160" w:hanging="360"/>
      </w:pPr>
      <w:rPr>
        <w:rFonts w:ascii="ＭＳ Ｐゴシック" w:hAnsi="ＭＳ Ｐゴシック" w:hint="default"/>
      </w:rPr>
    </w:lvl>
    <w:lvl w:ilvl="3" w:tplc="59E86CB4" w:tentative="1">
      <w:start w:val="1"/>
      <w:numFmt w:val="bullet"/>
      <w:lvlText w:val="•"/>
      <w:lvlJc w:val="left"/>
      <w:pPr>
        <w:tabs>
          <w:tab w:val="num" w:pos="2880"/>
        </w:tabs>
        <w:ind w:left="2880" w:hanging="360"/>
      </w:pPr>
      <w:rPr>
        <w:rFonts w:ascii="ＭＳ Ｐゴシック" w:hAnsi="ＭＳ Ｐゴシック" w:hint="default"/>
      </w:rPr>
    </w:lvl>
    <w:lvl w:ilvl="4" w:tplc="AE42BF58" w:tentative="1">
      <w:start w:val="1"/>
      <w:numFmt w:val="bullet"/>
      <w:lvlText w:val="•"/>
      <w:lvlJc w:val="left"/>
      <w:pPr>
        <w:tabs>
          <w:tab w:val="num" w:pos="3600"/>
        </w:tabs>
        <w:ind w:left="3600" w:hanging="360"/>
      </w:pPr>
      <w:rPr>
        <w:rFonts w:ascii="ＭＳ Ｐゴシック" w:hAnsi="ＭＳ Ｐゴシック" w:hint="default"/>
      </w:rPr>
    </w:lvl>
    <w:lvl w:ilvl="5" w:tplc="32DA26C2" w:tentative="1">
      <w:start w:val="1"/>
      <w:numFmt w:val="bullet"/>
      <w:lvlText w:val="•"/>
      <w:lvlJc w:val="left"/>
      <w:pPr>
        <w:tabs>
          <w:tab w:val="num" w:pos="4320"/>
        </w:tabs>
        <w:ind w:left="4320" w:hanging="360"/>
      </w:pPr>
      <w:rPr>
        <w:rFonts w:ascii="ＭＳ Ｐゴシック" w:hAnsi="ＭＳ Ｐゴシック" w:hint="default"/>
      </w:rPr>
    </w:lvl>
    <w:lvl w:ilvl="6" w:tplc="34C4A446" w:tentative="1">
      <w:start w:val="1"/>
      <w:numFmt w:val="bullet"/>
      <w:lvlText w:val="•"/>
      <w:lvlJc w:val="left"/>
      <w:pPr>
        <w:tabs>
          <w:tab w:val="num" w:pos="5040"/>
        </w:tabs>
        <w:ind w:left="5040" w:hanging="360"/>
      </w:pPr>
      <w:rPr>
        <w:rFonts w:ascii="ＭＳ Ｐゴシック" w:hAnsi="ＭＳ Ｐゴシック" w:hint="default"/>
      </w:rPr>
    </w:lvl>
    <w:lvl w:ilvl="7" w:tplc="BC8A909E" w:tentative="1">
      <w:start w:val="1"/>
      <w:numFmt w:val="bullet"/>
      <w:lvlText w:val="•"/>
      <w:lvlJc w:val="left"/>
      <w:pPr>
        <w:tabs>
          <w:tab w:val="num" w:pos="5760"/>
        </w:tabs>
        <w:ind w:left="5760" w:hanging="360"/>
      </w:pPr>
      <w:rPr>
        <w:rFonts w:ascii="ＭＳ Ｐゴシック" w:hAnsi="ＭＳ Ｐゴシック" w:hint="default"/>
      </w:rPr>
    </w:lvl>
    <w:lvl w:ilvl="8" w:tplc="86F27ED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EE"/>
    <w:rsid w:val="0001435F"/>
    <w:rsid w:val="00030BB1"/>
    <w:rsid w:val="0003674E"/>
    <w:rsid w:val="000702C8"/>
    <w:rsid w:val="00085E61"/>
    <w:rsid w:val="000875D2"/>
    <w:rsid w:val="001357F2"/>
    <w:rsid w:val="00142360"/>
    <w:rsid w:val="0015282A"/>
    <w:rsid w:val="00157181"/>
    <w:rsid w:val="00167E4A"/>
    <w:rsid w:val="00182046"/>
    <w:rsid w:val="001D1BFB"/>
    <w:rsid w:val="001E7560"/>
    <w:rsid w:val="00212755"/>
    <w:rsid w:val="002253A8"/>
    <w:rsid w:val="00226DBF"/>
    <w:rsid w:val="002276D0"/>
    <w:rsid w:val="002300FB"/>
    <w:rsid w:val="002304C0"/>
    <w:rsid w:val="002358C9"/>
    <w:rsid w:val="0025796C"/>
    <w:rsid w:val="002628A2"/>
    <w:rsid w:val="0027521F"/>
    <w:rsid w:val="00284A3B"/>
    <w:rsid w:val="00294616"/>
    <w:rsid w:val="002959D1"/>
    <w:rsid w:val="002C5D5F"/>
    <w:rsid w:val="002C76BC"/>
    <w:rsid w:val="003245D6"/>
    <w:rsid w:val="0033373A"/>
    <w:rsid w:val="00342469"/>
    <w:rsid w:val="00346978"/>
    <w:rsid w:val="003700B8"/>
    <w:rsid w:val="00382DE8"/>
    <w:rsid w:val="003834A7"/>
    <w:rsid w:val="003A0CFC"/>
    <w:rsid w:val="003A7926"/>
    <w:rsid w:val="003D1EC9"/>
    <w:rsid w:val="003D47C0"/>
    <w:rsid w:val="003E70DC"/>
    <w:rsid w:val="00412BE1"/>
    <w:rsid w:val="00415CC8"/>
    <w:rsid w:val="004C393D"/>
    <w:rsid w:val="004E3532"/>
    <w:rsid w:val="0058322D"/>
    <w:rsid w:val="00592DA9"/>
    <w:rsid w:val="005F239D"/>
    <w:rsid w:val="005F3B29"/>
    <w:rsid w:val="00622022"/>
    <w:rsid w:val="00631403"/>
    <w:rsid w:val="0064491F"/>
    <w:rsid w:val="00672967"/>
    <w:rsid w:val="006A58C7"/>
    <w:rsid w:val="006C6793"/>
    <w:rsid w:val="006F0676"/>
    <w:rsid w:val="007147CF"/>
    <w:rsid w:val="007844DB"/>
    <w:rsid w:val="007A0288"/>
    <w:rsid w:val="007A2785"/>
    <w:rsid w:val="007D3124"/>
    <w:rsid w:val="007E19A6"/>
    <w:rsid w:val="00811334"/>
    <w:rsid w:val="00811FCA"/>
    <w:rsid w:val="0083424D"/>
    <w:rsid w:val="0087696F"/>
    <w:rsid w:val="00880998"/>
    <w:rsid w:val="008B33C3"/>
    <w:rsid w:val="008E4C58"/>
    <w:rsid w:val="008F2674"/>
    <w:rsid w:val="008F3135"/>
    <w:rsid w:val="00916BC8"/>
    <w:rsid w:val="00923337"/>
    <w:rsid w:val="00925644"/>
    <w:rsid w:val="0092639E"/>
    <w:rsid w:val="0092795B"/>
    <w:rsid w:val="0095688E"/>
    <w:rsid w:val="0099698C"/>
    <w:rsid w:val="009D4D0E"/>
    <w:rsid w:val="009E3628"/>
    <w:rsid w:val="009E641D"/>
    <w:rsid w:val="009E78BA"/>
    <w:rsid w:val="00A20A84"/>
    <w:rsid w:val="00A64681"/>
    <w:rsid w:val="00A92F61"/>
    <w:rsid w:val="00A959E9"/>
    <w:rsid w:val="00AD147D"/>
    <w:rsid w:val="00AD4BE9"/>
    <w:rsid w:val="00AD7468"/>
    <w:rsid w:val="00B33091"/>
    <w:rsid w:val="00B91816"/>
    <w:rsid w:val="00BB4C7D"/>
    <w:rsid w:val="00BC4479"/>
    <w:rsid w:val="00BD4177"/>
    <w:rsid w:val="00BE2EC5"/>
    <w:rsid w:val="00C22F29"/>
    <w:rsid w:val="00C26275"/>
    <w:rsid w:val="00C3428C"/>
    <w:rsid w:val="00C6637A"/>
    <w:rsid w:val="00C85A2D"/>
    <w:rsid w:val="00C9376C"/>
    <w:rsid w:val="00CE344B"/>
    <w:rsid w:val="00D32821"/>
    <w:rsid w:val="00D52A68"/>
    <w:rsid w:val="00DB06EE"/>
    <w:rsid w:val="00DF6820"/>
    <w:rsid w:val="00E04ABC"/>
    <w:rsid w:val="00E05771"/>
    <w:rsid w:val="00E16395"/>
    <w:rsid w:val="00E36DC5"/>
    <w:rsid w:val="00E60E04"/>
    <w:rsid w:val="00E630C7"/>
    <w:rsid w:val="00E72EE1"/>
    <w:rsid w:val="00EB4CF2"/>
    <w:rsid w:val="00ED5A39"/>
    <w:rsid w:val="00F002F4"/>
    <w:rsid w:val="00F61AAB"/>
    <w:rsid w:val="00F7081F"/>
    <w:rsid w:val="00F7624A"/>
    <w:rsid w:val="00F923EB"/>
    <w:rsid w:val="00F97B78"/>
    <w:rsid w:val="00FA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F0E69A"/>
  <w15:chartTrackingRefBased/>
  <w15:docId w15:val="{97DDD9F9-FDE9-41EE-85DB-F21FB4C3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35F"/>
    <w:pPr>
      <w:tabs>
        <w:tab w:val="center" w:pos="4252"/>
        <w:tab w:val="right" w:pos="8504"/>
      </w:tabs>
      <w:snapToGrid w:val="0"/>
    </w:pPr>
  </w:style>
  <w:style w:type="character" w:customStyle="1" w:styleId="a4">
    <w:name w:val="ヘッダー (文字)"/>
    <w:basedOn w:val="a0"/>
    <w:link w:val="a3"/>
    <w:uiPriority w:val="99"/>
    <w:rsid w:val="0001435F"/>
  </w:style>
  <w:style w:type="paragraph" w:styleId="a5">
    <w:name w:val="footer"/>
    <w:basedOn w:val="a"/>
    <w:link w:val="a6"/>
    <w:uiPriority w:val="99"/>
    <w:unhideWhenUsed/>
    <w:rsid w:val="0001435F"/>
    <w:pPr>
      <w:tabs>
        <w:tab w:val="center" w:pos="4252"/>
        <w:tab w:val="right" w:pos="8504"/>
      </w:tabs>
      <w:snapToGrid w:val="0"/>
    </w:pPr>
  </w:style>
  <w:style w:type="character" w:customStyle="1" w:styleId="a6">
    <w:name w:val="フッター (文字)"/>
    <w:basedOn w:val="a0"/>
    <w:link w:val="a5"/>
    <w:uiPriority w:val="99"/>
    <w:rsid w:val="0001435F"/>
  </w:style>
  <w:style w:type="paragraph" w:styleId="a7">
    <w:name w:val="Balloon Text"/>
    <w:basedOn w:val="a"/>
    <w:link w:val="a8"/>
    <w:uiPriority w:val="99"/>
    <w:semiHidden/>
    <w:unhideWhenUsed/>
    <w:rsid w:val="009D4D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D0E"/>
    <w:rPr>
      <w:rFonts w:asciiTheme="majorHAnsi" w:eastAsiaTheme="majorEastAsia" w:hAnsiTheme="majorHAnsi" w:cstheme="majorBidi"/>
      <w:sz w:val="18"/>
      <w:szCs w:val="18"/>
    </w:rPr>
  </w:style>
  <w:style w:type="paragraph" w:styleId="a9">
    <w:name w:val="Revision"/>
    <w:hidden/>
    <w:uiPriority w:val="99"/>
    <w:semiHidden/>
    <w:rsid w:val="00ED5A39"/>
  </w:style>
  <w:style w:type="character" w:styleId="aa">
    <w:name w:val="annotation reference"/>
    <w:basedOn w:val="a0"/>
    <w:uiPriority w:val="99"/>
    <w:semiHidden/>
    <w:unhideWhenUsed/>
    <w:rsid w:val="00ED5A39"/>
    <w:rPr>
      <w:sz w:val="18"/>
      <w:szCs w:val="18"/>
    </w:rPr>
  </w:style>
  <w:style w:type="paragraph" w:styleId="ab">
    <w:name w:val="annotation text"/>
    <w:basedOn w:val="a"/>
    <w:link w:val="ac"/>
    <w:uiPriority w:val="99"/>
    <w:semiHidden/>
    <w:unhideWhenUsed/>
    <w:rsid w:val="00ED5A39"/>
    <w:pPr>
      <w:jc w:val="left"/>
    </w:pPr>
  </w:style>
  <w:style w:type="character" w:customStyle="1" w:styleId="ac">
    <w:name w:val="コメント文字列 (文字)"/>
    <w:basedOn w:val="a0"/>
    <w:link w:val="ab"/>
    <w:uiPriority w:val="99"/>
    <w:semiHidden/>
    <w:rsid w:val="00ED5A39"/>
  </w:style>
  <w:style w:type="paragraph" w:styleId="ad">
    <w:name w:val="annotation subject"/>
    <w:basedOn w:val="ab"/>
    <w:next w:val="ab"/>
    <w:link w:val="ae"/>
    <w:uiPriority w:val="99"/>
    <w:semiHidden/>
    <w:unhideWhenUsed/>
    <w:rsid w:val="00ED5A39"/>
    <w:rPr>
      <w:b/>
      <w:bCs/>
    </w:rPr>
  </w:style>
  <w:style w:type="character" w:customStyle="1" w:styleId="ae">
    <w:name w:val="コメント内容 (文字)"/>
    <w:basedOn w:val="ac"/>
    <w:link w:val="ad"/>
    <w:uiPriority w:val="99"/>
    <w:semiHidden/>
    <w:rsid w:val="00ED5A39"/>
    <w:rPr>
      <w:b/>
      <w:bCs/>
    </w:rPr>
  </w:style>
  <w:style w:type="paragraph" w:styleId="af">
    <w:name w:val="List Paragraph"/>
    <w:basedOn w:val="a"/>
    <w:uiPriority w:val="34"/>
    <w:qFormat/>
    <w:rsid w:val="007147C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147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1373533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23EAF-F008-4555-9326-6C29FB3137D0}" type="doc">
      <dgm:prSet loTypeId="urn:microsoft.com/office/officeart/2005/8/layout/venn2" loCatId="relationship" qsTypeId="urn:microsoft.com/office/officeart/2005/8/quickstyle/simple1" qsCatId="simple" csTypeId="urn:microsoft.com/office/officeart/2005/8/colors/accent3_1" csCatId="accent3" phldr="1"/>
      <dgm:spPr/>
      <dgm:t>
        <a:bodyPr/>
        <a:lstStyle/>
        <a:p>
          <a:endParaRPr kumimoji="1" lang="ja-JP" altLang="en-US"/>
        </a:p>
      </dgm:t>
    </dgm:pt>
    <dgm:pt modelId="{FE8F95BF-AC35-4BAF-8208-F0227544A6AA}">
      <dgm:prSet phldrT="[テキスト]" custT="1"/>
      <dgm:spPr>
        <a:xfrm>
          <a:off x="357187" y="0"/>
          <a:ext cx="1943100" cy="1943100"/>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kumimoji="1" lang="ja-JP" altLang="en-US" sz="900" b="1">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目的</a:t>
          </a:r>
        </a:p>
      </dgm:t>
    </dgm:pt>
    <dgm:pt modelId="{72E082F8-418A-44C5-A2C9-5D3CC1C409C3}" type="parTrans" cxnId="{55E85AD3-94AA-43F8-AEBC-EBAEB03EADDF}">
      <dgm:prSet/>
      <dgm:spPr/>
      <dgm:t>
        <a:bodyPr/>
        <a:lstStyle/>
        <a:p>
          <a:endParaRPr kumimoji="1" lang="ja-JP" altLang="en-US"/>
        </a:p>
      </dgm:t>
    </dgm:pt>
    <dgm:pt modelId="{E9BDAAAF-4E86-4732-9016-8158210BE7CB}" type="sibTrans" cxnId="{55E85AD3-94AA-43F8-AEBC-EBAEB03EADDF}">
      <dgm:prSet/>
      <dgm:spPr/>
      <dgm:t>
        <a:bodyPr/>
        <a:lstStyle/>
        <a:p>
          <a:endParaRPr kumimoji="1" lang="ja-JP" altLang="en-US"/>
        </a:p>
      </dgm:t>
    </dgm:pt>
    <dgm:pt modelId="{5A455639-32AB-4DEA-AB67-47B0B3A29825}">
      <dgm:prSet phldrT="[テキスト]" custT="1"/>
      <dgm:spPr>
        <a:xfrm>
          <a:off x="594289" y="341193"/>
          <a:ext cx="1457325" cy="1457325"/>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kumimoji="1" lang="ja-JP" altLang="en-US" sz="900" b="1">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内容</a:t>
          </a:r>
        </a:p>
      </dgm:t>
    </dgm:pt>
    <dgm:pt modelId="{0ABF9DE3-A961-4401-8FDA-8DEBC067115E}" type="parTrans" cxnId="{D71A6440-385F-4AAD-AA34-9633A0F0D6F3}">
      <dgm:prSet/>
      <dgm:spPr/>
      <dgm:t>
        <a:bodyPr/>
        <a:lstStyle/>
        <a:p>
          <a:endParaRPr kumimoji="1" lang="ja-JP" altLang="en-US"/>
        </a:p>
      </dgm:t>
    </dgm:pt>
    <dgm:pt modelId="{196E219E-E176-4564-813D-4618838D6A32}" type="sibTrans" cxnId="{D71A6440-385F-4AAD-AA34-9633A0F0D6F3}">
      <dgm:prSet/>
      <dgm:spPr/>
      <dgm:t>
        <a:bodyPr/>
        <a:lstStyle/>
        <a:p>
          <a:endParaRPr kumimoji="1" lang="ja-JP" altLang="en-US"/>
        </a:p>
      </dgm:t>
    </dgm:pt>
    <dgm:pt modelId="{3B36AF36-C8E0-46E5-9229-69BF16E86DE6}">
      <dgm:prSet phldrT="[テキスト]" custT="1"/>
      <dgm:spPr>
        <a:xfrm>
          <a:off x="973087" y="774932"/>
          <a:ext cx="688178" cy="659264"/>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kumimoji="1" lang="ja-JP" altLang="en-US" sz="900" b="1">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形式</a:t>
          </a:r>
        </a:p>
      </dgm:t>
    </dgm:pt>
    <dgm:pt modelId="{D8AA98B9-6049-4CD5-8592-21452DF7BDA9}" type="parTrans" cxnId="{2D00F038-82A2-43E3-AFBE-2800B81FC47F}">
      <dgm:prSet/>
      <dgm:spPr/>
      <dgm:t>
        <a:bodyPr/>
        <a:lstStyle/>
        <a:p>
          <a:endParaRPr kumimoji="1" lang="ja-JP" altLang="en-US"/>
        </a:p>
      </dgm:t>
    </dgm:pt>
    <dgm:pt modelId="{A0E7D7EB-F3A8-4F3B-AA8D-EF73A6A0D605}" type="sibTrans" cxnId="{2D00F038-82A2-43E3-AFBE-2800B81FC47F}">
      <dgm:prSet/>
      <dgm:spPr/>
      <dgm:t>
        <a:bodyPr/>
        <a:lstStyle/>
        <a:p>
          <a:endParaRPr kumimoji="1" lang="ja-JP" altLang="en-US"/>
        </a:p>
      </dgm:t>
    </dgm:pt>
    <dgm:pt modelId="{6A852B05-F118-4E94-9C7B-1BB74F4D5B0E}" type="pres">
      <dgm:prSet presAssocID="{1A123EAF-F008-4555-9326-6C29FB3137D0}" presName="Name0" presStyleCnt="0">
        <dgm:presLayoutVars>
          <dgm:chMax val="7"/>
          <dgm:resizeHandles val="exact"/>
        </dgm:presLayoutVars>
      </dgm:prSet>
      <dgm:spPr/>
      <dgm:t>
        <a:bodyPr/>
        <a:lstStyle/>
        <a:p>
          <a:endParaRPr kumimoji="1" lang="ja-JP" altLang="en-US"/>
        </a:p>
      </dgm:t>
    </dgm:pt>
    <dgm:pt modelId="{EF28F6FB-1A0F-4732-AA7E-21B5D0D521FE}" type="pres">
      <dgm:prSet presAssocID="{1A123EAF-F008-4555-9326-6C29FB3137D0}" presName="comp1" presStyleCnt="0"/>
      <dgm:spPr/>
    </dgm:pt>
    <dgm:pt modelId="{562D6C3B-9FF0-4E9B-9E27-426AFD487929}" type="pres">
      <dgm:prSet presAssocID="{1A123EAF-F008-4555-9326-6C29FB3137D0}" presName="circle1" presStyleLbl="node1" presStyleIdx="0" presStyleCnt="3" custLinFactNeighborX="1282" custLinFactNeighborY="15385"/>
      <dgm:spPr/>
      <dgm:t>
        <a:bodyPr/>
        <a:lstStyle/>
        <a:p>
          <a:endParaRPr kumimoji="1" lang="ja-JP" altLang="en-US"/>
        </a:p>
      </dgm:t>
    </dgm:pt>
    <dgm:pt modelId="{FD8B7F32-E097-463E-BE93-52B0C1BE1BF0}" type="pres">
      <dgm:prSet presAssocID="{1A123EAF-F008-4555-9326-6C29FB3137D0}" presName="c1text" presStyleLbl="node1" presStyleIdx="0" presStyleCnt="3">
        <dgm:presLayoutVars>
          <dgm:bulletEnabled val="1"/>
        </dgm:presLayoutVars>
      </dgm:prSet>
      <dgm:spPr/>
      <dgm:t>
        <a:bodyPr/>
        <a:lstStyle/>
        <a:p>
          <a:endParaRPr kumimoji="1" lang="ja-JP" altLang="en-US"/>
        </a:p>
      </dgm:t>
    </dgm:pt>
    <dgm:pt modelId="{2FA26A9A-85F6-45B1-AA05-8B839137E79C}" type="pres">
      <dgm:prSet presAssocID="{1A123EAF-F008-4555-9326-6C29FB3137D0}" presName="comp2" presStyleCnt="0"/>
      <dgm:spPr/>
    </dgm:pt>
    <dgm:pt modelId="{A95848CD-D3FF-4D9A-B281-99F833B67980}" type="pres">
      <dgm:prSet presAssocID="{1A123EAF-F008-4555-9326-6C29FB3137D0}" presName="circle2" presStyleLbl="node1" presStyleIdx="1" presStyleCnt="3" custLinFactNeighborX="-397" custLinFactNeighborY="-9921"/>
      <dgm:spPr/>
      <dgm:t>
        <a:bodyPr/>
        <a:lstStyle/>
        <a:p>
          <a:endParaRPr kumimoji="1" lang="ja-JP" altLang="en-US"/>
        </a:p>
      </dgm:t>
    </dgm:pt>
    <dgm:pt modelId="{6D98D61F-D322-42F8-B740-6A2D6160856B}" type="pres">
      <dgm:prSet presAssocID="{1A123EAF-F008-4555-9326-6C29FB3137D0}" presName="c2text" presStyleLbl="node1" presStyleIdx="1" presStyleCnt="3">
        <dgm:presLayoutVars>
          <dgm:bulletEnabled val="1"/>
        </dgm:presLayoutVars>
      </dgm:prSet>
      <dgm:spPr/>
      <dgm:t>
        <a:bodyPr/>
        <a:lstStyle/>
        <a:p>
          <a:endParaRPr kumimoji="1" lang="ja-JP" altLang="en-US"/>
        </a:p>
      </dgm:t>
    </dgm:pt>
    <dgm:pt modelId="{33BE9A91-E7BC-4FE6-89FC-6D32BA4C4D02}" type="pres">
      <dgm:prSet presAssocID="{1A123EAF-F008-4555-9326-6C29FB3137D0}" presName="comp3" presStyleCnt="0"/>
      <dgm:spPr/>
    </dgm:pt>
    <dgm:pt modelId="{7CD3EC7A-38CF-43EC-B46E-E03C9E87727A}" type="pres">
      <dgm:prSet presAssocID="{1A123EAF-F008-4555-9326-6C29FB3137D0}" presName="circle3" presStyleLbl="node1" presStyleIdx="2" presStyleCnt="3" custScaleX="70833" custScaleY="67857" custLinFactNeighborX="-1190" custLinFactNeighborY="-36309"/>
      <dgm:spPr/>
      <dgm:t>
        <a:bodyPr/>
        <a:lstStyle/>
        <a:p>
          <a:endParaRPr kumimoji="1" lang="ja-JP" altLang="en-US"/>
        </a:p>
      </dgm:t>
    </dgm:pt>
    <dgm:pt modelId="{EA7B9FFD-4811-40CF-B78C-7371621D247C}" type="pres">
      <dgm:prSet presAssocID="{1A123EAF-F008-4555-9326-6C29FB3137D0}" presName="c3text" presStyleLbl="node1" presStyleIdx="2" presStyleCnt="3">
        <dgm:presLayoutVars>
          <dgm:bulletEnabled val="1"/>
        </dgm:presLayoutVars>
      </dgm:prSet>
      <dgm:spPr/>
      <dgm:t>
        <a:bodyPr/>
        <a:lstStyle/>
        <a:p>
          <a:endParaRPr kumimoji="1" lang="ja-JP" altLang="en-US"/>
        </a:p>
      </dgm:t>
    </dgm:pt>
  </dgm:ptLst>
  <dgm:cxnLst>
    <dgm:cxn modelId="{55E85AD3-94AA-43F8-AEBC-EBAEB03EADDF}" srcId="{1A123EAF-F008-4555-9326-6C29FB3137D0}" destId="{FE8F95BF-AC35-4BAF-8208-F0227544A6AA}" srcOrd="0" destOrd="0" parTransId="{72E082F8-418A-44C5-A2C9-5D3CC1C409C3}" sibTransId="{E9BDAAAF-4E86-4732-9016-8158210BE7CB}"/>
    <dgm:cxn modelId="{0BCDA97A-00C4-4963-99EE-29608EECA633}" type="presOf" srcId="{FE8F95BF-AC35-4BAF-8208-F0227544A6AA}" destId="{562D6C3B-9FF0-4E9B-9E27-426AFD487929}" srcOrd="0" destOrd="0" presId="urn:microsoft.com/office/officeart/2005/8/layout/venn2"/>
    <dgm:cxn modelId="{B431AFD3-1799-4C68-97F3-086DD25C45BC}" type="presOf" srcId="{1A123EAF-F008-4555-9326-6C29FB3137D0}" destId="{6A852B05-F118-4E94-9C7B-1BB74F4D5B0E}" srcOrd="0" destOrd="0" presId="urn:microsoft.com/office/officeart/2005/8/layout/venn2"/>
    <dgm:cxn modelId="{854C2D3D-0C19-4692-A7F3-211E8B630761}" type="presOf" srcId="{5A455639-32AB-4DEA-AB67-47B0B3A29825}" destId="{A95848CD-D3FF-4D9A-B281-99F833B67980}" srcOrd="0" destOrd="0" presId="urn:microsoft.com/office/officeart/2005/8/layout/venn2"/>
    <dgm:cxn modelId="{2D00F038-82A2-43E3-AFBE-2800B81FC47F}" srcId="{1A123EAF-F008-4555-9326-6C29FB3137D0}" destId="{3B36AF36-C8E0-46E5-9229-69BF16E86DE6}" srcOrd="2" destOrd="0" parTransId="{D8AA98B9-6049-4CD5-8592-21452DF7BDA9}" sibTransId="{A0E7D7EB-F3A8-4F3B-AA8D-EF73A6A0D605}"/>
    <dgm:cxn modelId="{3129E199-2DDE-47FA-80B6-73E9B949F242}" type="presOf" srcId="{3B36AF36-C8E0-46E5-9229-69BF16E86DE6}" destId="{EA7B9FFD-4811-40CF-B78C-7371621D247C}" srcOrd="1" destOrd="0" presId="urn:microsoft.com/office/officeart/2005/8/layout/venn2"/>
    <dgm:cxn modelId="{E4BB7CF8-E975-463C-95D7-06875C5DBDD8}" type="presOf" srcId="{FE8F95BF-AC35-4BAF-8208-F0227544A6AA}" destId="{FD8B7F32-E097-463E-BE93-52B0C1BE1BF0}" srcOrd="1" destOrd="0" presId="urn:microsoft.com/office/officeart/2005/8/layout/venn2"/>
    <dgm:cxn modelId="{E5BE1257-E16D-4AFC-8D9F-FDB4158E973E}" type="presOf" srcId="{3B36AF36-C8E0-46E5-9229-69BF16E86DE6}" destId="{7CD3EC7A-38CF-43EC-B46E-E03C9E87727A}" srcOrd="0" destOrd="0" presId="urn:microsoft.com/office/officeart/2005/8/layout/venn2"/>
    <dgm:cxn modelId="{D71A6440-385F-4AAD-AA34-9633A0F0D6F3}" srcId="{1A123EAF-F008-4555-9326-6C29FB3137D0}" destId="{5A455639-32AB-4DEA-AB67-47B0B3A29825}" srcOrd="1" destOrd="0" parTransId="{0ABF9DE3-A961-4401-8FDA-8DEBC067115E}" sibTransId="{196E219E-E176-4564-813D-4618838D6A32}"/>
    <dgm:cxn modelId="{C607B0A4-2E64-486C-8FD2-CDB438B12DA6}" type="presOf" srcId="{5A455639-32AB-4DEA-AB67-47B0B3A29825}" destId="{6D98D61F-D322-42F8-B740-6A2D6160856B}" srcOrd="1" destOrd="0" presId="urn:microsoft.com/office/officeart/2005/8/layout/venn2"/>
    <dgm:cxn modelId="{91E7EBF7-79F3-4B5C-8E35-D8E41AA175DF}" type="presParOf" srcId="{6A852B05-F118-4E94-9C7B-1BB74F4D5B0E}" destId="{EF28F6FB-1A0F-4732-AA7E-21B5D0D521FE}" srcOrd="0" destOrd="0" presId="urn:microsoft.com/office/officeart/2005/8/layout/venn2"/>
    <dgm:cxn modelId="{5293EC77-82A5-4768-B138-C414FB639CD9}" type="presParOf" srcId="{EF28F6FB-1A0F-4732-AA7E-21B5D0D521FE}" destId="{562D6C3B-9FF0-4E9B-9E27-426AFD487929}" srcOrd="0" destOrd="0" presId="urn:microsoft.com/office/officeart/2005/8/layout/venn2"/>
    <dgm:cxn modelId="{0F622591-71E3-42C9-883A-B0410EDAAEB9}" type="presParOf" srcId="{EF28F6FB-1A0F-4732-AA7E-21B5D0D521FE}" destId="{FD8B7F32-E097-463E-BE93-52B0C1BE1BF0}" srcOrd="1" destOrd="0" presId="urn:microsoft.com/office/officeart/2005/8/layout/venn2"/>
    <dgm:cxn modelId="{C492D8CF-EF46-492A-95DD-DA04B6CC2B56}" type="presParOf" srcId="{6A852B05-F118-4E94-9C7B-1BB74F4D5B0E}" destId="{2FA26A9A-85F6-45B1-AA05-8B839137E79C}" srcOrd="1" destOrd="0" presId="urn:microsoft.com/office/officeart/2005/8/layout/venn2"/>
    <dgm:cxn modelId="{ABB0F070-9703-4EC0-99EC-C2707069CA88}" type="presParOf" srcId="{2FA26A9A-85F6-45B1-AA05-8B839137E79C}" destId="{A95848CD-D3FF-4D9A-B281-99F833B67980}" srcOrd="0" destOrd="0" presId="urn:microsoft.com/office/officeart/2005/8/layout/venn2"/>
    <dgm:cxn modelId="{90841B3D-C063-4F83-8E2F-F1E2B2ADCFD2}" type="presParOf" srcId="{2FA26A9A-85F6-45B1-AA05-8B839137E79C}" destId="{6D98D61F-D322-42F8-B740-6A2D6160856B}" srcOrd="1" destOrd="0" presId="urn:microsoft.com/office/officeart/2005/8/layout/venn2"/>
    <dgm:cxn modelId="{6FED324C-137E-4FD4-A26A-CDE7FA927CB8}" type="presParOf" srcId="{6A852B05-F118-4E94-9C7B-1BB74F4D5B0E}" destId="{33BE9A91-E7BC-4FE6-89FC-6D32BA4C4D02}" srcOrd="2" destOrd="0" presId="urn:microsoft.com/office/officeart/2005/8/layout/venn2"/>
    <dgm:cxn modelId="{B3C40FE1-BC44-4968-8B9B-BCD113C3B5D4}" type="presParOf" srcId="{33BE9A91-E7BC-4FE6-89FC-6D32BA4C4D02}" destId="{7CD3EC7A-38CF-43EC-B46E-E03C9E87727A}" srcOrd="0" destOrd="0" presId="urn:microsoft.com/office/officeart/2005/8/layout/venn2"/>
    <dgm:cxn modelId="{003A8172-2C5F-4D63-92A9-189D84DD0722}" type="presParOf" srcId="{33BE9A91-E7BC-4FE6-89FC-6D32BA4C4D02}" destId="{EA7B9FFD-4811-40CF-B78C-7371621D247C}"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2D6C3B-9FF0-4E9B-9E27-426AFD487929}">
      <dsp:nvSpPr>
        <dsp:cNvPr id="0" name=""/>
        <dsp:cNvSpPr/>
      </dsp:nvSpPr>
      <dsp:spPr>
        <a:xfrm>
          <a:off x="28574" y="0"/>
          <a:ext cx="1457325" cy="1457325"/>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目的</a:t>
          </a:r>
        </a:p>
      </dsp:txBody>
      <dsp:txXfrm>
        <a:off x="577159" y="104879"/>
        <a:ext cx="360155" cy="154572"/>
      </dsp:txXfrm>
    </dsp:sp>
    <dsp:sp modelId="{A95848CD-D3FF-4D9A-B281-99F833B67980}">
      <dsp:nvSpPr>
        <dsp:cNvPr id="0" name=""/>
        <dsp:cNvSpPr/>
      </dsp:nvSpPr>
      <dsp:spPr>
        <a:xfrm>
          <a:off x="192113" y="255895"/>
          <a:ext cx="1092993" cy="1092993"/>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内容</a:t>
          </a:r>
        </a:p>
      </dsp:txBody>
      <dsp:txXfrm>
        <a:off x="558533" y="354219"/>
        <a:ext cx="360155" cy="144912"/>
      </dsp:txXfrm>
    </dsp:sp>
    <dsp:sp modelId="{7CD3EC7A-38CF-43EC-B46E-E03C9E87727A}">
      <dsp:nvSpPr>
        <dsp:cNvPr id="0" name=""/>
        <dsp:cNvSpPr/>
      </dsp:nvSpPr>
      <dsp:spPr>
        <a:xfrm>
          <a:off x="476212" y="581199"/>
          <a:ext cx="516133" cy="494448"/>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形式</a:t>
          </a:r>
        </a:p>
      </dsp:txBody>
      <dsp:txXfrm>
        <a:off x="605245" y="741016"/>
        <a:ext cx="258067" cy="17481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莉加</dc:creator>
  <cp:keywords/>
  <dc:description/>
  <cp:lastModifiedBy>N.Kimura</cp:lastModifiedBy>
  <cp:revision>27</cp:revision>
  <cp:lastPrinted>2023-08-10T03:02:00Z</cp:lastPrinted>
  <dcterms:created xsi:type="dcterms:W3CDTF">2019-07-31T02:41:00Z</dcterms:created>
  <dcterms:modified xsi:type="dcterms:W3CDTF">2023-08-24T01:33:00Z</dcterms:modified>
</cp:coreProperties>
</file>