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421" w:rsidRPr="006966B2" w:rsidRDefault="00E03421" w:rsidP="00A95480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6966B2">
        <w:rPr>
          <w:rFonts w:asciiTheme="minorEastAsia" w:eastAsiaTheme="minorEastAsia" w:hAnsiTheme="minorEastAsia" w:hint="eastAsia"/>
          <w:sz w:val="28"/>
          <w:szCs w:val="28"/>
        </w:rPr>
        <w:t>琴平高校</w:t>
      </w:r>
      <w:r w:rsidR="00FA0FEA">
        <w:rPr>
          <w:rFonts w:asciiTheme="minorEastAsia" w:eastAsiaTheme="minorEastAsia" w:hAnsiTheme="minorEastAsia" w:hint="eastAsia"/>
          <w:sz w:val="28"/>
          <w:szCs w:val="28"/>
        </w:rPr>
        <w:t>１</w:t>
      </w:r>
      <w:r w:rsidRPr="006966B2">
        <w:rPr>
          <w:rFonts w:asciiTheme="minorEastAsia" w:eastAsiaTheme="minorEastAsia" w:hAnsiTheme="minorEastAsia" w:hint="eastAsia"/>
          <w:sz w:val="28"/>
          <w:szCs w:val="28"/>
        </w:rPr>
        <w:t>日体験入学</w:t>
      </w:r>
      <w:r w:rsidR="00BB049B" w:rsidRPr="006966B2">
        <w:rPr>
          <w:rFonts w:asciiTheme="minorEastAsia" w:eastAsiaTheme="minorEastAsia" w:hAnsiTheme="minorEastAsia" w:hint="eastAsia"/>
          <w:sz w:val="28"/>
          <w:szCs w:val="28"/>
        </w:rPr>
        <w:t>参加</w:t>
      </w:r>
      <w:r w:rsidR="00B10B4C">
        <w:rPr>
          <w:rFonts w:asciiTheme="minorEastAsia" w:eastAsiaTheme="minorEastAsia" w:hAnsiTheme="minorEastAsia" w:hint="eastAsia"/>
          <w:sz w:val="28"/>
          <w:szCs w:val="28"/>
        </w:rPr>
        <w:t>のご</w:t>
      </w:r>
      <w:r w:rsidR="00BB049B" w:rsidRPr="006966B2">
        <w:rPr>
          <w:rFonts w:asciiTheme="minorEastAsia" w:eastAsiaTheme="minorEastAsia" w:hAnsiTheme="minorEastAsia" w:hint="eastAsia"/>
          <w:sz w:val="28"/>
          <w:szCs w:val="28"/>
        </w:rPr>
        <w:t>案内</w:t>
      </w:r>
    </w:p>
    <w:p w:rsidR="00B821AF" w:rsidRDefault="00B821AF" w:rsidP="00447408">
      <w:pPr>
        <w:jc w:val="right"/>
        <w:rPr>
          <w:sz w:val="24"/>
        </w:rPr>
      </w:pPr>
    </w:p>
    <w:p w:rsidR="00447408" w:rsidRPr="00CE49C6" w:rsidRDefault="00447408" w:rsidP="00447408">
      <w:pPr>
        <w:jc w:val="right"/>
        <w:rPr>
          <w:sz w:val="24"/>
        </w:rPr>
      </w:pPr>
      <w:r w:rsidRPr="00CE49C6">
        <w:rPr>
          <w:rFonts w:hint="eastAsia"/>
          <w:sz w:val="24"/>
        </w:rPr>
        <w:t>香川県立琴平高等学校</w:t>
      </w:r>
    </w:p>
    <w:p w:rsidR="00447408" w:rsidRPr="00447408" w:rsidRDefault="00447408" w:rsidP="00447408">
      <w:pPr>
        <w:jc w:val="right"/>
        <w:rPr>
          <w:sz w:val="24"/>
        </w:rPr>
      </w:pPr>
    </w:p>
    <w:p w:rsidR="00306712" w:rsidRPr="00941156" w:rsidRDefault="00CE0D11" w:rsidP="0037176E">
      <w:pPr>
        <w:ind w:firstLineChars="100" w:firstLine="220"/>
        <w:rPr>
          <w:sz w:val="22"/>
        </w:rPr>
      </w:pPr>
      <w:r w:rsidRPr="00941156">
        <w:rPr>
          <w:rFonts w:hint="eastAsia"/>
          <w:sz w:val="22"/>
        </w:rPr>
        <w:t>琴平高校は、</w:t>
      </w:r>
      <w:r w:rsidR="00306712" w:rsidRPr="00941156">
        <w:rPr>
          <w:rFonts w:hint="eastAsia"/>
          <w:sz w:val="22"/>
        </w:rPr>
        <w:t>昭和１２年の</w:t>
      </w:r>
      <w:r w:rsidR="0015392D" w:rsidRPr="00941156">
        <w:rPr>
          <w:rFonts w:hint="eastAsia"/>
          <w:sz w:val="22"/>
        </w:rPr>
        <w:t>創立以来</w:t>
      </w:r>
      <w:r w:rsidR="006441D3" w:rsidRPr="00941156">
        <w:rPr>
          <w:rFonts w:hint="eastAsia"/>
          <w:sz w:val="22"/>
        </w:rPr>
        <w:t>、</w:t>
      </w:r>
      <w:r w:rsidR="0015392D" w:rsidRPr="00941156">
        <w:rPr>
          <w:rFonts w:hint="eastAsia"/>
          <w:sz w:val="22"/>
        </w:rPr>
        <w:t>地域に根ざした学校とし</w:t>
      </w:r>
      <w:r w:rsidR="00C32FE6" w:rsidRPr="00941156">
        <w:rPr>
          <w:rFonts w:hint="eastAsia"/>
          <w:sz w:val="22"/>
        </w:rPr>
        <w:t>て</w:t>
      </w:r>
      <w:r w:rsidR="006441D3" w:rsidRPr="00941156">
        <w:rPr>
          <w:rFonts w:hint="eastAsia"/>
          <w:sz w:val="22"/>
        </w:rPr>
        <w:t>様々な教育活動を行っており</w:t>
      </w:r>
      <w:r w:rsidR="00FB716C" w:rsidRPr="00941156">
        <w:rPr>
          <w:rFonts w:hint="eastAsia"/>
          <w:sz w:val="22"/>
        </w:rPr>
        <w:t>、</w:t>
      </w:r>
      <w:r w:rsidR="001D61BB" w:rsidRPr="00941156">
        <w:rPr>
          <w:rFonts w:hint="eastAsia"/>
          <w:sz w:val="22"/>
        </w:rPr>
        <w:t>部活動</w:t>
      </w:r>
      <w:r w:rsidR="00FB716C" w:rsidRPr="00941156">
        <w:rPr>
          <w:rFonts w:hint="eastAsia"/>
          <w:sz w:val="22"/>
        </w:rPr>
        <w:t>も</w:t>
      </w:r>
      <w:r w:rsidR="0015392D" w:rsidRPr="00941156">
        <w:rPr>
          <w:rFonts w:hint="eastAsia"/>
          <w:sz w:val="22"/>
        </w:rPr>
        <w:t>活発で、</w:t>
      </w:r>
      <w:r w:rsidR="007171B0" w:rsidRPr="00941156">
        <w:rPr>
          <w:rFonts w:hint="eastAsia"/>
          <w:sz w:val="22"/>
        </w:rPr>
        <w:t>なぎなた部、</w:t>
      </w:r>
      <w:r w:rsidR="00966878" w:rsidRPr="00941156">
        <w:rPr>
          <w:rFonts w:hint="eastAsia"/>
          <w:sz w:val="22"/>
        </w:rPr>
        <w:t>剣道部</w:t>
      </w:r>
      <w:r w:rsidR="00815BEF" w:rsidRPr="00941156">
        <w:rPr>
          <w:rFonts w:hint="eastAsia"/>
          <w:sz w:val="22"/>
        </w:rPr>
        <w:t>は</w:t>
      </w:r>
      <w:r w:rsidR="00966878" w:rsidRPr="00941156">
        <w:rPr>
          <w:rFonts w:hint="eastAsia"/>
          <w:sz w:val="22"/>
        </w:rPr>
        <w:t>毎年のように全国大会に出場し</w:t>
      </w:r>
      <w:r w:rsidR="00FA0FEA" w:rsidRPr="00941156">
        <w:rPr>
          <w:rFonts w:hint="eastAsia"/>
          <w:sz w:val="22"/>
        </w:rPr>
        <w:t>、</w:t>
      </w:r>
      <w:r w:rsidR="00966878" w:rsidRPr="00941156">
        <w:rPr>
          <w:rFonts w:hint="eastAsia"/>
          <w:sz w:val="22"/>
        </w:rPr>
        <w:t>活躍してい</w:t>
      </w:r>
      <w:r w:rsidR="0015392D" w:rsidRPr="00941156">
        <w:rPr>
          <w:rFonts w:hint="eastAsia"/>
          <w:sz w:val="22"/>
        </w:rPr>
        <w:t>ます。また、各種運動部の他、</w:t>
      </w:r>
      <w:r w:rsidR="00005D3F" w:rsidRPr="00941156">
        <w:rPr>
          <w:rFonts w:hint="eastAsia"/>
          <w:sz w:val="22"/>
        </w:rPr>
        <w:t>吹奏楽</w:t>
      </w:r>
      <w:r w:rsidR="006966B2" w:rsidRPr="00941156">
        <w:rPr>
          <w:rFonts w:hint="eastAsia"/>
          <w:sz w:val="22"/>
        </w:rPr>
        <w:t>部</w:t>
      </w:r>
      <w:r w:rsidR="007171B0" w:rsidRPr="00941156">
        <w:rPr>
          <w:rFonts w:hint="eastAsia"/>
          <w:sz w:val="22"/>
        </w:rPr>
        <w:t>、</w:t>
      </w:r>
      <w:r w:rsidR="006966B2" w:rsidRPr="00941156">
        <w:rPr>
          <w:rFonts w:hint="eastAsia"/>
          <w:sz w:val="22"/>
        </w:rPr>
        <w:t>郷土</w:t>
      </w:r>
      <w:r w:rsidR="00203101" w:rsidRPr="00941156">
        <w:rPr>
          <w:rFonts w:hint="eastAsia"/>
          <w:sz w:val="22"/>
        </w:rPr>
        <w:t>芸能同好会</w:t>
      </w:r>
      <w:r w:rsidR="00F43692" w:rsidRPr="00941156">
        <w:rPr>
          <w:rFonts w:hint="eastAsia"/>
          <w:sz w:val="22"/>
        </w:rPr>
        <w:t>、とらすとＫなど</w:t>
      </w:r>
      <w:r w:rsidR="0015392D" w:rsidRPr="00941156">
        <w:rPr>
          <w:rFonts w:hint="eastAsia"/>
          <w:sz w:val="22"/>
        </w:rPr>
        <w:t>が</w:t>
      </w:r>
      <w:r w:rsidR="006441D3" w:rsidRPr="00941156">
        <w:rPr>
          <w:rFonts w:hint="eastAsia"/>
          <w:sz w:val="22"/>
        </w:rPr>
        <w:t>部活動を通して</w:t>
      </w:r>
      <w:r w:rsidR="00005D3F" w:rsidRPr="00941156">
        <w:rPr>
          <w:rFonts w:hint="eastAsia"/>
          <w:sz w:val="22"/>
        </w:rPr>
        <w:t>積極的に</w:t>
      </w:r>
      <w:r w:rsidR="00815BEF" w:rsidRPr="00941156">
        <w:rPr>
          <w:rFonts w:hint="eastAsia"/>
          <w:sz w:val="22"/>
        </w:rPr>
        <w:t>ボランティア活動に参加して</w:t>
      </w:r>
      <w:r w:rsidR="00005D3F" w:rsidRPr="00941156">
        <w:rPr>
          <w:rFonts w:hint="eastAsia"/>
          <w:sz w:val="22"/>
        </w:rPr>
        <w:t>いるのも本校の特徴です。</w:t>
      </w:r>
    </w:p>
    <w:p w:rsidR="00CE0D11" w:rsidRPr="00941156" w:rsidRDefault="0015392D" w:rsidP="0037176E">
      <w:pPr>
        <w:ind w:firstLineChars="100" w:firstLine="220"/>
        <w:rPr>
          <w:sz w:val="22"/>
        </w:rPr>
      </w:pPr>
      <w:r w:rsidRPr="00941156">
        <w:rPr>
          <w:rFonts w:hint="eastAsia"/>
          <w:sz w:val="22"/>
        </w:rPr>
        <w:t>そんな琴平高校を</w:t>
      </w:r>
      <w:r w:rsidR="00306712" w:rsidRPr="00941156">
        <w:rPr>
          <w:rFonts w:hint="eastAsia"/>
          <w:sz w:val="22"/>
        </w:rPr>
        <w:t>中学３年生の皆さんに知っていただく機会として</w:t>
      </w:r>
      <w:r w:rsidR="006966B2" w:rsidRPr="00941156">
        <w:rPr>
          <w:rFonts w:hint="eastAsia"/>
          <w:sz w:val="22"/>
        </w:rPr>
        <w:t>、</w:t>
      </w:r>
      <w:r w:rsidR="00306712" w:rsidRPr="00941156">
        <w:rPr>
          <w:rFonts w:hint="eastAsia"/>
          <w:sz w:val="22"/>
        </w:rPr>
        <w:t>琴平高校１日体験入学を実施</w:t>
      </w:r>
      <w:r w:rsidRPr="00941156">
        <w:rPr>
          <w:rFonts w:hint="eastAsia"/>
          <w:sz w:val="22"/>
        </w:rPr>
        <w:t>いたし</w:t>
      </w:r>
      <w:r w:rsidR="006966B2" w:rsidRPr="00941156">
        <w:rPr>
          <w:rFonts w:hint="eastAsia"/>
          <w:sz w:val="22"/>
        </w:rPr>
        <w:t>ま</w:t>
      </w:r>
      <w:r w:rsidR="00306712" w:rsidRPr="00941156">
        <w:rPr>
          <w:rFonts w:hint="eastAsia"/>
          <w:sz w:val="22"/>
        </w:rPr>
        <w:t>す。</w:t>
      </w:r>
    </w:p>
    <w:p w:rsidR="00501A03" w:rsidRPr="00941156" w:rsidRDefault="00501A03" w:rsidP="00501A03">
      <w:pPr>
        <w:ind w:firstLineChars="100" w:firstLine="220"/>
        <w:rPr>
          <w:sz w:val="22"/>
        </w:rPr>
      </w:pPr>
      <w:r w:rsidRPr="00941156">
        <w:rPr>
          <w:rFonts w:hint="eastAsia"/>
          <w:sz w:val="22"/>
        </w:rPr>
        <w:t>参加を希望する方は、下の申込書に必要事項を記入して、琴平高校まで</w:t>
      </w:r>
      <w:r w:rsidRPr="00941156">
        <w:rPr>
          <w:rFonts w:asciiTheme="minorEastAsia" w:eastAsiaTheme="minorEastAsia" w:hAnsiTheme="minorEastAsia" w:hint="eastAsia"/>
          <w:sz w:val="22"/>
        </w:rPr>
        <w:t>FAXで申し込んでください。また、</w:t>
      </w:r>
      <w:r w:rsidRPr="00941156">
        <w:rPr>
          <w:rFonts w:asciiTheme="minorEastAsia" w:eastAsiaTheme="minorEastAsia" w:hAnsiTheme="minorEastAsia" w:hint="eastAsia"/>
          <w:sz w:val="22"/>
          <w:u w:val="single"/>
        </w:rPr>
        <w:t>参加する旨を</w:t>
      </w:r>
      <w:r w:rsidRPr="00941156">
        <w:rPr>
          <w:rFonts w:hint="eastAsia"/>
          <w:sz w:val="22"/>
          <w:u w:val="single"/>
        </w:rPr>
        <w:t>中学校の担任の先生にも必ず伝えてください</w:t>
      </w:r>
      <w:r w:rsidRPr="00941156">
        <w:rPr>
          <w:rFonts w:hint="eastAsia"/>
          <w:sz w:val="22"/>
        </w:rPr>
        <w:t>。</w:t>
      </w:r>
    </w:p>
    <w:p w:rsidR="007C1319" w:rsidRDefault="00385E05" w:rsidP="00CE0D1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14605</wp:posOffset>
                </wp:positionV>
                <wp:extent cx="5953125" cy="2819400"/>
                <wp:effectExtent l="0" t="0" r="28575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2819400"/>
                        </a:xfrm>
                        <a:prstGeom prst="roundRect">
                          <a:avLst>
                            <a:gd name="adj" fmla="val 82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66B2" w:rsidRPr="00385E05" w:rsidRDefault="00B10B4C" w:rsidP="006966B2">
                            <w:pPr>
                              <w:ind w:firstLineChars="200" w:firstLine="480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</w:pPr>
                            <w:bookmarkStart w:id="0" w:name="_Hlk74834248"/>
                            <w:bookmarkEnd w:id="0"/>
                            <w:r w:rsidRPr="00385E0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琴平高校</w:t>
                            </w:r>
                            <w:r w:rsidR="006648D8" w:rsidRPr="00385E0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１</w:t>
                            </w:r>
                            <w:r w:rsidR="006966B2" w:rsidRPr="00385E0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日体験入学</w:t>
                            </w:r>
                            <w:r w:rsidR="006966B2" w:rsidRPr="00385E05">
                              <w:rPr>
                                <w:rFonts w:ascii="ＭＳ 明朝" w:hAnsi="ＭＳ 明朝" w:hint="eastAsia"/>
                                <w:sz w:val="24"/>
                                <w:szCs w:val="28"/>
                              </w:rPr>
                              <w:t>（実施要項）</w:t>
                            </w:r>
                          </w:p>
                          <w:p w:rsidR="006966B2" w:rsidRPr="00385E05" w:rsidRDefault="006966B2" w:rsidP="009A20C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</w:p>
                          <w:p w:rsidR="006966B2" w:rsidRPr="00385E05" w:rsidRDefault="006441D3" w:rsidP="00385E05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385E0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１　日　時：令和</w:t>
                            </w:r>
                            <w:r w:rsidR="003D72F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７</w:t>
                            </w:r>
                            <w:r w:rsidR="00385E05" w:rsidRPr="00385E0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年８月</w:t>
                            </w:r>
                            <w:r w:rsidR="0094115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１</w:t>
                            </w:r>
                            <w:r w:rsidR="00EE012F" w:rsidRPr="00385E0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日（</w:t>
                            </w:r>
                            <w:r w:rsidR="003D72F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金</w:t>
                            </w:r>
                            <w:r w:rsidR="006966B2" w:rsidRPr="00385E0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）９：００～１１：５０</w:t>
                            </w:r>
                          </w:p>
                          <w:p w:rsidR="006966B2" w:rsidRPr="00385E05" w:rsidRDefault="00737C78" w:rsidP="0009707F">
                            <w:pPr>
                              <w:ind w:firstLineChars="700" w:firstLine="15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385E0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※</w:t>
                            </w:r>
                            <w:r w:rsidR="006966B2" w:rsidRPr="00385E0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８：４０～９：００に、</w:t>
                            </w:r>
                            <w:r w:rsidR="003D72F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本校事務室で</w:t>
                            </w:r>
                            <w:r w:rsidR="006966B2" w:rsidRPr="00385E0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受付をしてください。</w:t>
                            </w:r>
                          </w:p>
                          <w:p w:rsidR="006966B2" w:rsidRPr="003D72FF" w:rsidRDefault="006966B2" w:rsidP="006966B2">
                            <w:pPr>
                              <w:ind w:firstLineChars="600" w:firstLine="13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6966B2" w:rsidRPr="00385E05" w:rsidRDefault="006966B2" w:rsidP="00385E05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385E0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２　場　所：教室ほか（上靴は必要ありません）</w:t>
                            </w:r>
                          </w:p>
                          <w:p w:rsidR="006966B2" w:rsidRPr="00385E05" w:rsidRDefault="006966B2" w:rsidP="009A20C2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6966B2" w:rsidRPr="00385E05" w:rsidRDefault="006966B2" w:rsidP="00385E05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385E0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３　対　象：中学３年生</w:t>
                            </w:r>
                            <w:r w:rsidR="00385E05" w:rsidRPr="00385E0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及び中学</w:t>
                            </w:r>
                            <w:r w:rsidR="00385E05" w:rsidRPr="00385E0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３</w:t>
                            </w:r>
                            <w:r w:rsidR="00385E05" w:rsidRPr="00385E0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年生</w:t>
                            </w:r>
                            <w:r w:rsidR="00385E05" w:rsidRPr="00385E0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の保護者</w:t>
                            </w:r>
                          </w:p>
                          <w:p w:rsidR="006966B2" w:rsidRPr="00385E05" w:rsidRDefault="006966B2" w:rsidP="009A20C2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6441D3" w:rsidRPr="00385E05" w:rsidRDefault="006966B2" w:rsidP="00385E05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385E0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４　内　容：全体説明、</w:t>
                            </w:r>
                            <w:r w:rsidR="006441D3" w:rsidRPr="00385E0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部活動紹介</w:t>
                            </w:r>
                            <w:r w:rsidR="006441D3" w:rsidRPr="00385E0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、琴高生の活躍（</w:t>
                            </w:r>
                            <w:r w:rsidR="006441D3" w:rsidRPr="00385E0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琴高生</w:t>
                            </w:r>
                            <w:r w:rsidR="006441D3" w:rsidRPr="00385E0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へのインタビュー）</w:t>
                            </w:r>
                          </w:p>
                          <w:p w:rsidR="006966B2" w:rsidRPr="00385E05" w:rsidRDefault="006966B2" w:rsidP="0009707F">
                            <w:pPr>
                              <w:ind w:firstLineChars="700" w:firstLine="15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385E0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先輩との座談会、部活動・施設見学</w:t>
                            </w:r>
                          </w:p>
                          <w:p w:rsidR="006966B2" w:rsidRPr="00385E05" w:rsidRDefault="006966B2" w:rsidP="006966B2">
                            <w:pPr>
                              <w:ind w:left="1327" w:hangingChars="603" w:hanging="1327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941156" w:rsidRDefault="006966B2" w:rsidP="00941156">
                            <w:pPr>
                              <w:ind w:leftChars="100" w:left="1750" w:hangingChars="700" w:hanging="15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85E0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５　備　考：</w:t>
                            </w:r>
                            <w:r w:rsidR="0094115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警報発令等により</w:t>
                            </w:r>
                            <w:r w:rsidR="00941156" w:rsidRPr="00804B1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、行事を延期または中止する場合もございます。その際には改めて連絡</w:t>
                            </w:r>
                          </w:p>
                          <w:p w:rsidR="00941156" w:rsidRDefault="00941156" w:rsidP="00941156">
                            <w:pPr>
                              <w:ind w:leftChars="700" w:left="1650" w:hangingChars="100" w:hanging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804B1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いたします。</w:t>
                            </w:r>
                            <w:r w:rsidR="007F434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また、HPに掲載しますので、確認をお願いします。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なお、</w:t>
                            </w:r>
                            <w:r w:rsidRPr="00804B1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校内の駐車スペースには限りがありますので、できるだけ乗り合わせや</w:t>
                            </w:r>
                          </w:p>
                          <w:p w:rsidR="00941156" w:rsidRPr="00804B10" w:rsidRDefault="00941156" w:rsidP="00941156">
                            <w:pPr>
                              <w:ind w:leftChars="700" w:left="1650" w:hangingChars="100" w:hanging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804B1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公共交通機関のご利用をお願いします。</w:t>
                            </w:r>
                          </w:p>
                          <w:p w:rsidR="006966B2" w:rsidRPr="00941156" w:rsidRDefault="006966B2" w:rsidP="00941156">
                            <w:pPr>
                              <w:ind w:leftChars="100" w:left="1610" w:hangingChars="700" w:hanging="14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6.3pt;margin-top:1.15pt;width:468.75pt;height:22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4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">
                <v:textbox inset="5.85pt,.7pt,5.85pt,.7pt">
                  <w:txbxContent>
                    <w:p w:rsidR="006966B2" w:rsidRPr="00385E05" w:rsidRDefault="00B10B4C" w:rsidP="006966B2">
                      <w:pPr>
                        <w:ind w:firstLineChars="200" w:firstLine="480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8"/>
                        </w:rPr>
                      </w:pPr>
                      <w:bookmarkStart w:id="2" w:name="_Hlk74834248"/>
                      <w:bookmarkEnd w:id="2"/>
                      <w:r w:rsidRPr="00385E05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>琴平高校</w:t>
                      </w:r>
                      <w:r w:rsidR="006648D8" w:rsidRPr="00385E05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>１</w:t>
                      </w:r>
                      <w:r w:rsidR="006966B2" w:rsidRPr="00385E05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>日体験入学</w:t>
                      </w:r>
                      <w:r w:rsidR="006966B2" w:rsidRPr="00385E05">
                        <w:rPr>
                          <w:rFonts w:ascii="ＭＳ 明朝" w:hAnsi="ＭＳ 明朝" w:hint="eastAsia"/>
                          <w:sz w:val="24"/>
                          <w:szCs w:val="28"/>
                        </w:rPr>
                        <w:t>（実施要項）</w:t>
                      </w:r>
                    </w:p>
                    <w:p w:rsidR="006966B2" w:rsidRPr="00385E05" w:rsidRDefault="006966B2" w:rsidP="009A20C2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</w:p>
                    <w:p w:rsidR="006966B2" w:rsidRPr="00385E05" w:rsidRDefault="006441D3" w:rsidP="00385E05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385E0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１　日　時：令和</w:t>
                      </w:r>
                      <w:r w:rsidR="003D72F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７</w:t>
                      </w:r>
                      <w:r w:rsidR="00385E05" w:rsidRPr="00385E0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年８月</w:t>
                      </w:r>
                      <w:r w:rsidR="0094115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１</w:t>
                      </w:r>
                      <w:r w:rsidR="00EE012F" w:rsidRPr="00385E0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日（</w:t>
                      </w:r>
                      <w:r w:rsidR="003D72F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金</w:t>
                      </w:r>
                      <w:r w:rsidR="006966B2" w:rsidRPr="00385E0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）９：００～１１：５０</w:t>
                      </w:r>
                    </w:p>
                    <w:p w:rsidR="006966B2" w:rsidRPr="00385E05" w:rsidRDefault="00737C78" w:rsidP="0009707F">
                      <w:pPr>
                        <w:ind w:firstLineChars="700" w:firstLine="154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385E0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※</w:t>
                      </w:r>
                      <w:r w:rsidR="006966B2" w:rsidRPr="00385E0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８：４０～９：００に、</w:t>
                      </w:r>
                      <w:r w:rsidR="003D72F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本校事務室で</w:t>
                      </w:r>
                      <w:r w:rsidR="006966B2" w:rsidRPr="00385E0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受付をしてください。</w:t>
                      </w:r>
                    </w:p>
                    <w:p w:rsidR="006966B2" w:rsidRPr="003D72FF" w:rsidRDefault="006966B2" w:rsidP="006966B2">
                      <w:pPr>
                        <w:ind w:firstLineChars="600" w:firstLine="13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:rsidR="006966B2" w:rsidRPr="00385E05" w:rsidRDefault="006966B2" w:rsidP="00385E05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385E0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２　場　所：教室ほか（上靴は必要ありません）</w:t>
                      </w:r>
                    </w:p>
                    <w:p w:rsidR="006966B2" w:rsidRPr="00385E05" w:rsidRDefault="006966B2" w:rsidP="009A20C2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:rsidR="006966B2" w:rsidRPr="00385E05" w:rsidRDefault="006966B2" w:rsidP="00385E05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385E0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３　対　象：中学３年生</w:t>
                      </w:r>
                      <w:r w:rsidR="00385E05" w:rsidRPr="00385E0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及び中学</w:t>
                      </w:r>
                      <w:r w:rsidR="00385E05" w:rsidRPr="00385E05">
                        <w:rPr>
                          <w:rFonts w:asciiTheme="majorEastAsia" w:eastAsiaTheme="majorEastAsia" w:hAnsiTheme="majorEastAsia"/>
                          <w:sz w:val="22"/>
                        </w:rPr>
                        <w:t>３</w:t>
                      </w:r>
                      <w:r w:rsidR="00385E05" w:rsidRPr="00385E0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年生</w:t>
                      </w:r>
                      <w:r w:rsidR="00385E05" w:rsidRPr="00385E05">
                        <w:rPr>
                          <w:rFonts w:asciiTheme="majorEastAsia" w:eastAsiaTheme="majorEastAsia" w:hAnsiTheme="majorEastAsia"/>
                          <w:sz w:val="22"/>
                        </w:rPr>
                        <w:t>の保護者</w:t>
                      </w:r>
                    </w:p>
                    <w:p w:rsidR="006966B2" w:rsidRPr="00385E05" w:rsidRDefault="006966B2" w:rsidP="009A20C2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:rsidR="006441D3" w:rsidRPr="00385E05" w:rsidRDefault="006966B2" w:rsidP="00385E05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385E0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４　内　容：全体説明、</w:t>
                      </w:r>
                      <w:r w:rsidR="006441D3" w:rsidRPr="00385E0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部活動紹介</w:t>
                      </w:r>
                      <w:r w:rsidR="006441D3" w:rsidRPr="00385E05">
                        <w:rPr>
                          <w:rFonts w:asciiTheme="majorEastAsia" w:eastAsiaTheme="majorEastAsia" w:hAnsiTheme="majorEastAsia"/>
                          <w:sz w:val="22"/>
                        </w:rPr>
                        <w:t>、琴高生の活躍（</w:t>
                      </w:r>
                      <w:r w:rsidR="006441D3" w:rsidRPr="00385E0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琴高生</w:t>
                      </w:r>
                      <w:r w:rsidR="006441D3" w:rsidRPr="00385E05">
                        <w:rPr>
                          <w:rFonts w:asciiTheme="majorEastAsia" w:eastAsiaTheme="majorEastAsia" w:hAnsiTheme="majorEastAsia"/>
                          <w:sz w:val="22"/>
                        </w:rPr>
                        <w:t>へのインタビュー）</w:t>
                      </w:r>
                    </w:p>
                    <w:p w:rsidR="006966B2" w:rsidRPr="00385E05" w:rsidRDefault="006966B2" w:rsidP="0009707F">
                      <w:pPr>
                        <w:ind w:firstLineChars="700" w:firstLine="154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385E0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先輩との座談会、部活動・施設見学</w:t>
                      </w:r>
                    </w:p>
                    <w:p w:rsidR="006966B2" w:rsidRPr="00385E05" w:rsidRDefault="006966B2" w:rsidP="006966B2">
                      <w:pPr>
                        <w:ind w:left="1327" w:hangingChars="603" w:hanging="1327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:rsidR="00941156" w:rsidRDefault="006966B2" w:rsidP="00941156">
                      <w:pPr>
                        <w:ind w:leftChars="100" w:left="1750" w:hangingChars="700" w:hanging="15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385E0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５　備　考：</w:t>
                      </w:r>
                      <w:r w:rsidR="0094115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警報発令等により</w:t>
                      </w:r>
                      <w:r w:rsidR="00941156" w:rsidRPr="00804B1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、行事を延期または中止する場合もございます。その際には改めて連絡</w:t>
                      </w:r>
                    </w:p>
                    <w:p w:rsidR="00941156" w:rsidRDefault="00941156" w:rsidP="00941156">
                      <w:pPr>
                        <w:ind w:leftChars="700" w:left="1650" w:hangingChars="100" w:hanging="18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804B1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いたします。</w:t>
                      </w:r>
                      <w:r w:rsidR="007F434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また、HPに掲載しますので、確認をお願いします。</w:t>
                      </w:r>
                      <w:bookmarkStart w:id="3" w:name="_GoBack"/>
                      <w:bookmarkEnd w:id="3"/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なお、</w:t>
                      </w:r>
                      <w:r w:rsidRPr="00804B1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校内の駐車スペースには限りがありますので、できるだけ乗り合わせや</w:t>
                      </w:r>
                    </w:p>
                    <w:p w:rsidR="00941156" w:rsidRPr="00804B10" w:rsidRDefault="00941156" w:rsidP="00941156">
                      <w:pPr>
                        <w:ind w:leftChars="700" w:left="1650" w:hangingChars="100" w:hanging="18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804B1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公共交通機関のご利用をお願いします。</w:t>
                      </w:r>
                    </w:p>
                    <w:p w:rsidR="006966B2" w:rsidRPr="00941156" w:rsidRDefault="006966B2" w:rsidP="00941156">
                      <w:pPr>
                        <w:ind w:leftChars="100" w:left="1610" w:hangingChars="700" w:hanging="14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C1319" w:rsidRPr="009A20C2" w:rsidRDefault="007C1319" w:rsidP="00CE0D11">
      <w:pPr>
        <w:rPr>
          <w:rFonts w:ascii="ＭＳ ゴシック" w:eastAsia="ＭＳ ゴシック" w:hAnsi="ＭＳ ゴシック"/>
          <w:sz w:val="24"/>
        </w:rPr>
      </w:pPr>
    </w:p>
    <w:p w:rsidR="007C1319" w:rsidRDefault="007C1319" w:rsidP="00CE0D11">
      <w:pPr>
        <w:rPr>
          <w:rFonts w:ascii="ＭＳ ゴシック" w:eastAsia="ＭＳ ゴシック" w:hAnsi="ＭＳ ゴシック"/>
          <w:sz w:val="24"/>
        </w:rPr>
      </w:pPr>
    </w:p>
    <w:p w:rsidR="00105AE5" w:rsidRDefault="00105AE5" w:rsidP="00CE0D11">
      <w:pPr>
        <w:rPr>
          <w:rFonts w:ascii="ＭＳ ゴシック" w:eastAsia="ＭＳ ゴシック" w:hAnsi="ＭＳ ゴシック"/>
          <w:sz w:val="24"/>
        </w:rPr>
      </w:pPr>
    </w:p>
    <w:p w:rsidR="00105AE5" w:rsidRPr="00105AE5" w:rsidRDefault="00105AE5" w:rsidP="00105AE5">
      <w:pPr>
        <w:rPr>
          <w:rFonts w:ascii="ＭＳ ゴシック" w:eastAsia="ＭＳ ゴシック" w:hAnsi="ＭＳ ゴシック"/>
          <w:sz w:val="24"/>
        </w:rPr>
      </w:pPr>
    </w:p>
    <w:p w:rsidR="00105AE5" w:rsidRPr="00105AE5" w:rsidRDefault="00105AE5" w:rsidP="00105AE5">
      <w:pPr>
        <w:rPr>
          <w:rFonts w:ascii="ＭＳ ゴシック" w:eastAsia="ＭＳ ゴシック" w:hAnsi="ＭＳ ゴシック"/>
          <w:sz w:val="24"/>
        </w:rPr>
      </w:pPr>
    </w:p>
    <w:p w:rsidR="00105AE5" w:rsidRPr="00105AE5" w:rsidRDefault="00105AE5" w:rsidP="00105AE5">
      <w:pPr>
        <w:rPr>
          <w:rFonts w:ascii="ＭＳ ゴシック" w:eastAsia="ＭＳ ゴシック" w:hAnsi="ＭＳ ゴシック"/>
          <w:sz w:val="24"/>
        </w:rPr>
      </w:pPr>
    </w:p>
    <w:p w:rsidR="00105AE5" w:rsidRPr="00105AE5" w:rsidRDefault="00105AE5" w:rsidP="00105AE5">
      <w:pPr>
        <w:rPr>
          <w:rFonts w:ascii="ＭＳ ゴシック" w:eastAsia="ＭＳ ゴシック" w:hAnsi="ＭＳ ゴシック"/>
          <w:sz w:val="24"/>
        </w:rPr>
      </w:pPr>
    </w:p>
    <w:p w:rsidR="00105AE5" w:rsidRPr="00105AE5" w:rsidRDefault="00105AE5" w:rsidP="00105AE5">
      <w:pPr>
        <w:rPr>
          <w:rFonts w:ascii="ＭＳ ゴシック" w:eastAsia="ＭＳ ゴシック" w:hAnsi="ＭＳ ゴシック"/>
          <w:sz w:val="24"/>
        </w:rPr>
      </w:pPr>
    </w:p>
    <w:p w:rsidR="00105AE5" w:rsidRPr="00105AE5" w:rsidRDefault="00105AE5" w:rsidP="00105AE5">
      <w:pPr>
        <w:rPr>
          <w:rFonts w:ascii="ＭＳ ゴシック" w:eastAsia="ＭＳ ゴシック" w:hAnsi="ＭＳ ゴシック"/>
          <w:sz w:val="24"/>
        </w:rPr>
      </w:pPr>
    </w:p>
    <w:p w:rsidR="00105AE5" w:rsidRPr="00105AE5" w:rsidRDefault="00105AE5" w:rsidP="00105AE5">
      <w:pPr>
        <w:rPr>
          <w:rFonts w:ascii="ＭＳ ゴシック" w:eastAsia="ＭＳ ゴシック" w:hAnsi="ＭＳ ゴシック"/>
          <w:sz w:val="24"/>
        </w:rPr>
      </w:pPr>
    </w:p>
    <w:p w:rsidR="00105AE5" w:rsidRPr="00105AE5" w:rsidRDefault="00105AE5" w:rsidP="00105AE5">
      <w:pPr>
        <w:rPr>
          <w:rFonts w:ascii="ＭＳ ゴシック" w:eastAsia="ＭＳ ゴシック" w:hAnsi="ＭＳ ゴシック"/>
          <w:sz w:val="24"/>
        </w:rPr>
      </w:pPr>
    </w:p>
    <w:p w:rsidR="00105AE5" w:rsidRDefault="00105AE5" w:rsidP="00105AE5">
      <w:pPr>
        <w:rPr>
          <w:rFonts w:ascii="ＭＳ ゴシック" w:eastAsia="ＭＳ ゴシック" w:hAnsi="ＭＳ ゴシック"/>
          <w:sz w:val="24"/>
        </w:rPr>
      </w:pPr>
    </w:p>
    <w:p w:rsidR="00941156" w:rsidRDefault="00941156" w:rsidP="00105AE5">
      <w:pPr>
        <w:rPr>
          <w:rFonts w:ascii="ＭＳ ゴシック" w:eastAsia="ＭＳ ゴシック" w:hAnsi="ＭＳ ゴシック"/>
          <w:sz w:val="24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6A33C9E2">
            <wp:simplePos x="0" y="0"/>
            <wp:positionH relativeFrom="column">
              <wp:posOffset>5042535</wp:posOffset>
            </wp:positionH>
            <wp:positionV relativeFrom="paragraph">
              <wp:posOffset>113030</wp:posOffset>
            </wp:positionV>
            <wp:extent cx="1344930" cy="929005"/>
            <wp:effectExtent l="0" t="0" r="7620" b="444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263D" w:rsidRDefault="00F9712F" w:rsidP="00105AE5">
      <w:pPr>
        <w:rPr>
          <w:rFonts w:ascii="ＭＳ ゴシック" w:eastAsia="ＭＳ ゴシック" w:hAnsi="ＭＳ ゴシック"/>
          <w:sz w:val="24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525037E6" wp14:editId="6A7D4C77">
            <wp:simplePos x="0" y="0"/>
            <wp:positionH relativeFrom="column">
              <wp:posOffset>361950</wp:posOffset>
            </wp:positionH>
            <wp:positionV relativeFrom="paragraph">
              <wp:posOffset>179070</wp:posOffset>
            </wp:positionV>
            <wp:extent cx="731520" cy="72390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81" t="9382" r="8742" b="9594"/>
                    <a:stretch/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hAnsi="ＭＳ 明朝" w:hint="eastAsia"/>
          <w:noProof/>
          <w:sz w:val="28"/>
        </w:rPr>
        <w:drawing>
          <wp:anchor distT="0" distB="0" distL="114300" distR="114300" simplePos="0" relativeHeight="251665920" behindDoc="0" locked="0" layoutInCell="1" allowOverlap="1" wp14:anchorId="55ABAB73" wp14:editId="35DD2C3A">
            <wp:simplePos x="0" y="0"/>
            <wp:positionH relativeFrom="column">
              <wp:posOffset>1314450</wp:posOffset>
            </wp:positionH>
            <wp:positionV relativeFrom="paragraph">
              <wp:posOffset>177800</wp:posOffset>
            </wp:positionV>
            <wp:extent cx="762000" cy="758444"/>
            <wp:effectExtent l="0" t="0" r="0" b="381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7" t="6746" r="13134"/>
                    <a:stretch/>
                  </pic:blipFill>
                  <pic:spPr bwMode="auto">
                    <a:xfrm>
                      <a:off x="0" y="0"/>
                      <a:ext cx="762000" cy="758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69E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179070</wp:posOffset>
                </wp:positionV>
                <wp:extent cx="1506855" cy="700405"/>
                <wp:effectExtent l="19050" t="19050" r="283845" b="42545"/>
                <wp:wrapNone/>
                <wp:docPr id="6" name="円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700405"/>
                        </a:xfrm>
                        <a:prstGeom prst="wedgeEllipseCallout">
                          <a:avLst>
                            <a:gd name="adj1" fmla="val 67326"/>
                            <a:gd name="adj2" fmla="val -4286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69E" w:rsidRDefault="00AF07A0" w:rsidP="0009707F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8D769E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ぜひ</w:t>
                            </w:r>
                            <w:r w:rsidRPr="008D769E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参加して</w:t>
                            </w:r>
                          </w:p>
                          <w:p w:rsidR="00140C2A" w:rsidRPr="008D769E" w:rsidRDefault="00AF07A0" w:rsidP="0009707F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8D769E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ください</w:t>
                            </w:r>
                            <w:r w:rsidR="0009707F" w:rsidRPr="008D769E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ね！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6" o:spid="_x0000_s1027" type="#_x0000_t63" style="position:absolute;left:0;text-align:left;margin-left:250.5pt;margin-top:14.1pt;width:118.65pt;height:55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" adj="25342,9874" fillcolor="white [3201]" strokecolor="black [3213]" strokeweight="1pt">
                <v:textbox>
                  <w:txbxContent>
                    <w:p w:rsidR="008D769E" w:rsidRDefault="00AF07A0" w:rsidP="0009707F">
                      <w:pPr>
                        <w:jc w:val="center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8D769E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ぜひ</w:t>
                      </w:r>
                      <w:r w:rsidRPr="008D769E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参加して</w:t>
                      </w:r>
                    </w:p>
                    <w:p w:rsidR="00140C2A" w:rsidRPr="008D769E" w:rsidRDefault="00AF07A0" w:rsidP="0009707F">
                      <w:pPr>
                        <w:jc w:val="center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8D769E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ください</w:t>
                      </w:r>
                      <w:r w:rsidR="0009707F" w:rsidRPr="008D769E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ね！</w:t>
                      </w:r>
                    </w:p>
                  </w:txbxContent>
                </v:textbox>
              </v:shape>
            </w:pict>
          </mc:Fallback>
        </mc:AlternateContent>
      </w:r>
    </w:p>
    <w:p w:rsidR="00140C2A" w:rsidRDefault="00140C2A" w:rsidP="00105AE5">
      <w:pPr>
        <w:rPr>
          <w:rFonts w:ascii="ＭＳ ゴシック" w:eastAsia="ＭＳ ゴシック" w:hAnsi="ＭＳ ゴシック"/>
          <w:sz w:val="24"/>
        </w:rPr>
      </w:pPr>
    </w:p>
    <w:p w:rsidR="00140C2A" w:rsidRDefault="00140C2A" w:rsidP="00105AE5">
      <w:pPr>
        <w:rPr>
          <w:rFonts w:ascii="ＭＳ ゴシック" w:eastAsia="ＭＳ ゴシック" w:hAnsi="ＭＳ ゴシック"/>
          <w:sz w:val="24"/>
        </w:rPr>
      </w:pPr>
    </w:p>
    <w:p w:rsidR="0005662C" w:rsidRDefault="0009707F" w:rsidP="0009707F">
      <w:pPr>
        <w:ind w:right="-56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</w:t>
      </w:r>
    </w:p>
    <w:p w:rsidR="0005662C" w:rsidRDefault="0005662C" w:rsidP="0009707F">
      <w:pPr>
        <w:ind w:right="-568"/>
        <w:rPr>
          <w:rFonts w:ascii="ＭＳ ゴシック" w:eastAsia="ＭＳ ゴシック" w:hAnsi="ＭＳ ゴシック"/>
          <w:sz w:val="20"/>
        </w:rPr>
      </w:pPr>
    </w:p>
    <w:p w:rsidR="00385E05" w:rsidRDefault="00F9712F" w:rsidP="00F9712F">
      <w:pPr>
        <w:ind w:right="-568" w:firstLineChars="400" w:firstLine="8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0"/>
        </w:rPr>
        <w:t xml:space="preserve">琴高ＨＰ　　琴高Instagram　　　　　　　　　　　　　</w:t>
      </w:r>
      <w:r w:rsidR="0009707F" w:rsidRPr="0009707F">
        <w:rPr>
          <w:rFonts w:ascii="ＭＳ ゴシック" w:eastAsia="ＭＳ ゴシック" w:hAnsi="ＭＳ ゴシック" w:hint="eastAsia"/>
          <w:sz w:val="20"/>
        </w:rPr>
        <w:t>琴平高校イメージキャラクター：ことぞう</w:t>
      </w:r>
    </w:p>
    <w:p w:rsidR="006D5538" w:rsidRDefault="006D5538" w:rsidP="006D5538">
      <w:pPr>
        <w:ind w:firstLineChars="100" w:firstLine="240"/>
        <w:jc w:val="center"/>
        <w:rPr>
          <w:rFonts w:ascii="ＭＳ ゴシック" w:eastAsia="ＭＳ ゴシック" w:hAnsi="ＭＳ ゴシック"/>
          <w:sz w:val="24"/>
        </w:rPr>
      </w:pPr>
    </w:p>
    <w:p w:rsidR="007C1319" w:rsidRPr="006966B2" w:rsidRDefault="00BB049B" w:rsidP="006966B2">
      <w:pPr>
        <w:ind w:firstLineChars="100" w:firstLine="28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966B2">
        <w:rPr>
          <w:rFonts w:ascii="ＭＳ ゴシック" w:eastAsia="ＭＳ ゴシック" w:hAnsi="ＭＳ ゴシック" w:hint="eastAsia"/>
          <w:sz w:val="28"/>
          <w:szCs w:val="28"/>
        </w:rPr>
        <w:t>琴平高校</w:t>
      </w:r>
      <w:r w:rsidR="00105AE5" w:rsidRPr="006966B2">
        <w:rPr>
          <w:rFonts w:ascii="ＭＳ ゴシック" w:eastAsia="ＭＳ ゴシック" w:hAnsi="ＭＳ ゴシック" w:hint="eastAsia"/>
          <w:sz w:val="28"/>
          <w:szCs w:val="28"/>
        </w:rPr>
        <w:t>１日体験入学</w:t>
      </w:r>
      <w:r w:rsidR="0015392D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105AE5" w:rsidRPr="006966B2">
        <w:rPr>
          <w:rFonts w:ascii="ＭＳ ゴシック" w:eastAsia="ＭＳ ゴシック" w:hAnsi="ＭＳ ゴシック" w:hint="eastAsia"/>
          <w:sz w:val="28"/>
          <w:szCs w:val="28"/>
        </w:rPr>
        <w:t>参加申込書</w:t>
      </w:r>
    </w:p>
    <w:p w:rsidR="00B821AF" w:rsidRPr="006966B2" w:rsidRDefault="00B821AF" w:rsidP="0037176E">
      <w:pPr>
        <w:ind w:firstLineChars="100" w:firstLine="28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501A03" w:rsidRDefault="00501A03" w:rsidP="00501A03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（　　　　　　　　　　）中学校　３年（　　　）組　</w:t>
      </w:r>
      <w:r w:rsidRPr="00737C78">
        <w:rPr>
          <w:rFonts w:asciiTheme="minorEastAsia" w:eastAsiaTheme="minorEastAsia" w:hAnsiTheme="minorEastAsia" w:hint="eastAsia"/>
          <w:sz w:val="24"/>
        </w:rPr>
        <w:t xml:space="preserve">氏名（　　　</w:t>
      </w: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Pr="00737C78">
        <w:rPr>
          <w:rFonts w:asciiTheme="minorEastAsia" w:eastAsiaTheme="minorEastAsia" w:hAnsiTheme="minorEastAsia" w:hint="eastAsia"/>
          <w:sz w:val="24"/>
        </w:rPr>
        <w:t xml:space="preserve">　　　　　　）</w:t>
      </w:r>
    </w:p>
    <w:p w:rsidR="00501A03" w:rsidRDefault="00501A03" w:rsidP="00501A03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 連絡先（TEL</w:t>
      </w:r>
      <w:r>
        <w:rPr>
          <w:rFonts w:asciiTheme="minorEastAsia" w:eastAsiaTheme="minorEastAsia" w:hAnsiTheme="minorEastAsia"/>
          <w:sz w:val="24"/>
        </w:rPr>
        <w:t>）</w:t>
      </w:r>
      <w:r>
        <w:rPr>
          <w:rFonts w:asciiTheme="minorEastAsia" w:eastAsiaTheme="minorEastAsia" w:hAnsiTheme="minorEastAsia" w:hint="eastAsia"/>
          <w:sz w:val="24"/>
        </w:rPr>
        <w:t>：（　　　　　　　　　　　）</w:t>
      </w:r>
    </w:p>
    <w:p w:rsidR="00501A03" w:rsidRPr="005C1586" w:rsidRDefault="00501A03" w:rsidP="00501A03">
      <w:pPr>
        <w:jc w:val="left"/>
        <w:rPr>
          <w:rFonts w:asciiTheme="minorEastAsia" w:eastAsiaTheme="minorEastAsia" w:hAnsiTheme="minorEastAsia"/>
          <w:sz w:val="18"/>
        </w:rPr>
      </w:pPr>
    </w:p>
    <w:p w:rsidR="00501A03" w:rsidRDefault="00501A03" w:rsidP="00501A03">
      <w:pPr>
        <w:ind w:firstLineChars="400" w:firstLine="96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①～③のうち１つに〇をつけてください。　　</w:t>
      </w:r>
    </w:p>
    <w:p w:rsidR="00501A03" w:rsidRDefault="00501A03" w:rsidP="00501A03">
      <w:pPr>
        <w:ind w:firstLineChars="500" w:firstLine="120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①　生徒のみが参加　　（　　）　　②　生徒と保護者が参加</w:t>
      </w:r>
      <w:r w:rsidRPr="00737C78">
        <w:rPr>
          <w:rFonts w:asciiTheme="minorEastAsia" w:eastAsiaTheme="minorEastAsia" w:hAnsiTheme="minorEastAsia" w:hint="eastAsia"/>
          <w:sz w:val="24"/>
        </w:rPr>
        <w:t>（　　）</w:t>
      </w:r>
    </w:p>
    <w:p w:rsidR="00501A03" w:rsidRDefault="00501A03" w:rsidP="00501A03">
      <w:pPr>
        <w:ind w:firstLineChars="500" w:firstLine="120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③　保護者のみが参加 </w:t>
      </w:r>
      <w:r>
        <w:rPr>
          <w:rFonts w:asciiTheme="minorEastAsia" w:eastAsiaTheme="minorEastAsia" w:hAnsiTheme="minor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（　　）</w:t>
      </w:r>
    </w:p>
    <w:p w:rsidR="00501A03" w:rsidRPr="00737C78" w:rsidRDefault="00501A03" w:rsidP="00501A03">
      <w:pPr>
        <w:ind w:firstLineChars="500" w:firstLine="1200"/>
        <w:jc w:val="left"/>
        <w:rPr>
          <w:rFonts w:asciiTheme="minorEastAsia" w:eastAsiaTheme="minorEastAsia" w:hAnsiTheme="minorEastAsia"/>
          <w:sz w:val="24"/>
        </w:rPr>
      </w:pPr>
    </w:p>
    <w:p w:rsidR="00501A03" w:rsidRDefault="00501A03" w:rsidP="00501A03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737C78">
        <w:rPr>
          <w:rFonts w:asciiTheme="minorEastAsia" w:eastAsiaTheme="minorEastAsia" w:hAnsiTheme="minorEastAsia" w:hint="eastAsia"/>
          <w:sz w:val="24"/>
        </w:rPr>
        <w:t>先輩との座談会で聞いてみたいことがありましたら、記入してください。</w:t>
      </w:r>
    </w:p>
    <w:p w:rsidR="00501A03" w:rsidRDefault="00501A03" w:rsidP="00501A03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791B468" wp14:editId="4BC2AB3C">
                <wp:simplePos x="0" y="0"/>
                <wp:positionH relativeFrom="column">
                  <wp:posOffset>184785</wp:posOffset>
                </wp:positionH>
                <wp:positionV relativeFrom="paragraph">
                  <wp:posOffset>9525</wp:posOffset>
                </wp:positionV>
                <wp:extent cx="5953125" cy="914400"/>
                <wp:effectExtent l="0" t="0" r="28575" b="190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629853" id="AutoShape 6" o:spid="_x0000_s1026" style="position:absolute;left:0;text-align:left;margin-left:14.55pt;margin-top:.75pt;width:468.75pt;height:1in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">
                <v:textbox inset="5.85pt,.7pt,5.85pt,.7pt"/>
              </v:roundrect>
            </w:pict>
          </mc:Fallback>
        </mc:AlternateContent>
      </w:r>
    </w:p>
    <w:p w:rsidR="00501A03" w:rsidRDefault="00501A03" w:rsidP="00501A03">
      <w:pPr>
        <w:jc w:val="center"/>
        <w:rPr>
          <w:rFonts w:asciiTheme="minorEastAsia" w:eastAsiaTheme="minorEastAsia" w:hAnsiTheme="minorEastAsia"/>
          <w:sz w:val="24"/>
        </w:rPr>
      </w:pPr>
    </w:p>
    <w:p w:rsidR="00501A03" w:rsidRDefault="00501A03" w:rsidP="00501A03">
      <w:pPr>
        <w:jc w:val="center"/>
        <w:rPr>
          <w:rFonts w:asciiTheme="minorEastAsia" w:eastAsiaTheme="minorEastAsia" w:hAnsiTheme="minorEastAsia"/>
          <w:sz w:val="24"/>
        </w:rPr>
      </w:pPr>
    </w:p>
    <w:p w:rsidR="00501A03" w:rsidRDefault="00501A03" w:rsidP="00501A03">
      <w:pPr>
        <w:jc w:val="center"/>
        <w:rPr>
          <w:rFonts w:asciiTheme="minorEastAsia" w:eastAsiaTheme="minorEastAsia" w:hAnsiTheme="minorEastAsia"/>
          <w:sz w:val="24"/>
        </w:rPr>
      </w:pPr>
    </w:p>
    <w:p w:rsidR="00501A03" w:rsidRDefault="00501A03" w:rsidP="00501A03">
      <w:pPr>
        <w:widowControl/>
        <w:jc w:val="right"/>
        <w:rPr>
          <w:rFonts w:asciiTheme="minorEastAsia" w:eastAsiaTheme="minorEastAsia" w:hAnsiTheme="minorEastAsia"/>
          <w:sz w:val="24"/>
        </w:rPr>
      </w:pPr>
    </w:p>
    <w:p w:rsidR="004C00CA" w:rsidRPr="00501A03" w:rsidRDefault="00501A03" w:rsidP="00941156">
      <w:pPr>
        <w:widowControl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琴平高校　FAX（０８７７）７３－３２４２</w:t>
      </w:r>
    </w:p>
    <w:sectPr w:rsidR="004C00CA" w:rsidRPr="00501A03" w:rsidSect="00DB1D17">
      <w:pgSz w:w="11906" w:h="16838" w:code="9"/>
      <w:pgMar w:top="907" w:right="1134" w:bottom="907" w:left="1134" w:header="851" w:footer="992" w:gutter="0"/>
      <w:cols w:space="425"/>
      <w:docGrid w:linePitch="31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6B2" w:rsidRDefault="006966B2" w:rsidP="007F61BF">
      <w:r>
        <w:separator/>
      </w:r>
    </w:p>
  </w:endnote>
  <w:endnote w:type="continuationSeparator" w:id="0">
    <w:p w:rsidR="006966B2" w:rsidRDefault="006966B2" w:rsidP="007F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6B2" w:rsidRDefault="006966B2" w:rsidP="007F61BF">
      <w:r>
        <w:separator/>
      </w:r>
    </w:p>
  </w:footnote>
  <w:footnote w:type="continuationSeparator" w:id="0">
    <w:p w:rsidR="006966B2" w:rsidRDefault="006966B2" w:rsidP="007F6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87425"/>
    <w:multiLevelType w:val="hybridMultilevel"/>
    <w:tmpl w:val="96026D04"/>
    <w:lvl w:ilvl="0" w:tplc="D3BC7D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83C"/>
    <w:rsid w:val="00001FB4"/>
    <w:rsid w:val="00003592"/>
    <w:rsid w:val="000059B2"/>
    <w:rsid w:val="00005D3F"/>
    <w:rsid w:val="000176D9"/>
    <w:rsid w:val="00031ADB"/>
    <w:rsid w:val="0004401F"/>
    <w:rsid w:val="00053991"/>
    <w:rsid w:val="000556C3"/>
    <w:rsid w:val="0005662C"/>
    <w:rsid w:val="0006460F"/>
    <w:rsid w:val="00065304"/>
    <w:rsid w:val="00065712"/>
    <w:rsid w:val="00067CF6"/>
    <w:rsid w:val="00074869"/>
    <w:rsid w:val="0008390D"/>
    <w:rsid w:val="000867C4"/>
    <w:rsid w:val="00092CF3"/>
    <w:rsid w:val="00094F2E"/>
    <w:rsid w:val="0009707F"/>
    <w:rsid w:val="000E42E4"/>
    <w:rsid w:val="000F7208"/>
    <w:rsid w:val="001016D8"/>
    <w:rsid w:val="00105AE5"/>
    <w:rsid w:val="0011002D"/>
    <w:rsid w:val="00140C2A"/>
    <w:rsid w:val="001452D5"/>
    <w:rsid w:val="0015392D"/>
    <w:rsid w:val="00157C7B"/>
    <w:rsid w:val="00176962"/>
    <w:rsid w:val="0018041D"/>
    <w:rsid w:val="00184573"/>
    <w:rsid w:val="00190234"/>
    <w:rsid w:val="001B3CD5"/>
    <w:rsid w:val="001D3A83"/>
    <w:rsid w:val="001D61BB"/>
    <w:rsid w:val="001F3E34"/>
    <w:rsid w:val="00203101"/>
    <w:rsid w:val="00204A45"/>
    <w:rsid w:val="002148ED"/>
    <w:rsid w:val="00214D64"/>
    <w:rsid w:val="00215062"/>
    <w:rsid w:val="00223173"/>
    <w:rsid w:val="002330CF"/>
    <w:rsid w:val="00255A7E"/>
    <w:rsid w:val="002579F9"/>
    <w:rsid w:val="00265835"/>
    <w:rsid w:val="00277C35"/>
    <w:rsid w:val="00280D49"/>
    <w:rsid w:val="00283C91"/>
    <w:rsid w:val="00293F3F"/>
    <w:rsid w:val="002A02F6"/>
    <w:rsid w:val="002B47C7"/>
    <w:rsid w:val="002D23F9"/>
    <w:rsid w:val="002E3DBB"/>
    <w:rsid w:val="002F3C46"/>
    <w:rsid w:val="00302D62"/>
    <w:rsid w:val="00306712"/>
    <w:rsid w:val="003149A1"/>
    <w:rsid w:val="00315297"/>
    <w:rsid w:val="00320D3D"/>
    <w:rsid w:val="00325FF6"/>
    <w:rsid w:val="00327FC5"/>
    <w:rsid w:val="0033249B"/>
    <w:rsid w:val="00340427"/>
    <w:rsid w:val="003417B6"/>
    <w:rsid w:val="00345138"/>
    <w:rsid w:val="00353455"/>
    <w:rsid w:val="00356070"/>
    <w:rsid w:val="00363424"/>
    <w:rsid w:val="00366138"/>
    <w:rsid w:val="00367B9B"/>
    <w:rsid w:val="0037176E"/>
    <w:rsid w:val="0038413C"/>
    <w:rsid w:val="00385E05"/>
    <w:rsid w:val="003B69D0"/>
    <w:rsid w:val="003D3C20"/>
    <w:rsid w:val="003D72FF"/>
    <w:rsid w:val="003E0FDF"/>
    <w:rsid w:val="003E1587"/>
    <w:rsid w:val="003E694B"/>
    <w:rsid w:val="0041307F"/>
    <w:rsid w:val="00425B8C"/>
    <w:rsid w:val="00436B2D"/>
    <w:rsid w:val="00440E21"/>
    <w:rsid w:val="00447408"/>
    <w:rsid w:val="004525F2"/>
    <w:rsid w:val="00491F00"/>
    <w:rsid w:val="004941DA"/>
    <w:rsid w:val="004C00CA"/>
    <w:rsid w:val="004C68A1"/>
    <w:rsid w:val="004D2F8F"/>
    <w:rsid w:val="004D4C1E"/>
    <w:rsid w:val="004D6E3F"/>
    <w:rsid w:val="004E2BA0"/>
    <w:rsid w:val="00501A03"/>
    <w:rsid w:val="005032BB"/>
    <w:rsid w:val="00524525"/>
    <w:rsid w:val="00527BFB"/>
    <w:rsid w:val="00531AC1"/>
    <w:rsid w:val="00535340"/>
    <w:rsid w:val="00535F4B"/>
    <w:rsid w:val="00561A9A"/>
    <w:rsid w:val="005631ED"/>
    <w:rsid w:val="00565A57"/>
    <w:rsid w:val="005726AF"/>
    <w:rsid w:val="005736AA"/>
    <w:rsid w:val="005775B4"/>
    <w:rsid w:val="005A1A3D"/>
    <w:rsid w:val="005A2770"/>
    <w:rsid w:val="005A499C"/>
    <w:rsid w:val="005A618E"/>
    <w:rsid w:val="005B2C75"/>
    <w:rsid w:val="005C23CC"/>
    <w:rsid w:val="005C6A37"/>
    <w:rsid w:val="005D25AA"/>
    <w:rsid w:val="005D7981"/>
    <w:rsid w:val="005E3E5F"/>
    <w:rsid w:val="005E4463"/>
    <w:rsid w:val="006013AD"/>
    <w:rsid w:val="00615E23"/>
    <w:rsid w:val="00626FFB"/>
    <w:rsid w:val="00642452"/>
    <w:rsid w:val="006441D3"/>
    <w:rsid w:val="006648D8"/>
    <w:rsid w:val="0066728A"/>
    <w:rsid w:val="006855B4"/>
    <w:rsid w:val="0069537F"/>
    <w:rsid w:val="006966B2"/>
    <w:rsid w:val="006A7E3C"/>
    <w:rsid w:val="006B2417"/>
    <w:rsid w:val="006C33D5"/>
    <w:rsid w:val="006D5538"/>
    <w:rsid w:val="006D7F9B"/>
    <w:rsid w:val="006E1A3E"/>
    <w:rsid w:val="006E4424"/>
    <w:rsid w:val="006F1D4D"/>
    <w:rsid w:val="006F345E"/>
    <w:rsid w:val="006F6FF5"/>
    <w:rsid w:val="006F7461"/>
    <w:rsid w:val="007067C7"/>
    <w:rsid w:val="0071598C"/>
    <w:rsid w:val="007171B0"/>
    <w:rsid w:val="00724206"/>
    <w:rsid w:val="0073101E"/>
    <w:rsid w:val="00734C31"/>
    <w:rsid w:val="00737C78"/>
    <w:rsid w:val="0074283C"/>
    <w:rsid w:val="00743935"/>
    <w:rsid w:val="007462CF"/>
    <w:rsid w:val="00751F73"/>
    <w:rsid w:val="00767045"/>
    <w:rsid w:val="00770744"/>
    <w:rsid w:val="0079545F"/>
    <w:rsid w:val="00797223"/>
    <w:rsid w:val="007A1444"/>
    <w:rsid w:val="007A4F78"/>
    <w:rsid w:val="007A71A5"/>
    <w:rsid w:val="007B77A3"/>
    <w:rsid w:val="007C1319"/>
    <w:rsid w:val="007C3DDE"/>
    <w:rsid w:val="007E1212"/>
    <w:rsid w:val="007E509D"/>
    <w:rsid w:val="007F4346"/>
    <w:rsid w:val="007F61BF"/>
    <w:rsid w:val="008017FD"/>
    <w:rsid w:val="00815BEF"/>
    <w:rsid w:val="008270FF"/>
    <w:rsid w:val="00830E33"/>
    <w:rsid w:val="00833E6E"/>
    <w:rsid w:val="00834CA7"/>
    <w:rsid w:val="0083608A"/>
    <w:rsid w:val="008503F3"/>
    <w:rsid w:val="008535BB"/>
    <w:rsid w:val="008547C3"/>
    <w:rsid w:val="008776E7"/>
    <w:rsid w:val="008C251F"/>
    <w:rsid w:val="008C383D"/>
    <w:rsid w:val="008C4E47"/>
    <w:rsid w:val="008D3372"/>
    <w:rsid w:val="008D769E"/>
    <w:rsid w:val="008D78FC"/>
    <w:rsid w:val="008E7818"/>
    <w:rsid w:val="009034AF"/>
    <w:rsid w:val="00913808"/>
    <w:rsid w:val="00916CE1"/>
    <w:rsid w:val="00923E28"/>
    <w:rsid w:val="00941156"/>
    <w:rsid w:val="00942E57"/>
    <w:rsid w:val="009445D8"/>
    <w:rsid w:val="00966878"/>
    <w:rsid w:val="009702AC"/>
    <w:rsid w:val="00970546"/>
    <w:rsid w:val="00974603"/>
    <w:rsid w:val="00984928"/>
    <w:rsid w:val="009877C2"/>
    <w:rsid w:val="009A20C2"/>
    <w:rsid w:val="009B4A0E"/>
    <w:rsid w:val="009C06B4"/>
    <w:rsid w:val="009C3097"/>
    <w:rsid w:val="009D6008"/>
    <w:rsid w:val="009F1FAA"/>
    <w:rsid w:val="00A0123D"/>
    <w:rsid w:val="00A249BB"/>
    <w:rsid w:val="00A27892"/>
    <w:rsid w:val="00A41073"/>
    <w:rsid w:val="00A537AD"/>
    <w:rsid w:val="00A70102"/>
    <w:rsid w:val="00A864CC"/>
    <w:rsid w:val="00A95480"/>
    <w:rsid w:val="00A971BE"/>
    <w:rsid w:val="00AE4075"/>
    <w:rsid w:val="00AF07A0"/>
    <w:rsid w:val="00AF4C5C"/>
    <w:rsid w:val="00B108EC"/>
    <w:rsid w:val="00B10B4C"/>
    <w:rsid w:val="00B228FD"/>
    <w:rsid w:val="00B24822"/>
    <w:rsid w:val="00B351E5"/>
    <w:rsid w:val="00B35407"/>
    <w:rsid w:val="00B445CD"/>
    <w:rsid w:val="00B64DAF"/>
    <w:rsid w:val="00B71D33"/>
    <w:rsid w:val="00B821AF"/>
    <w:rsid w:val="00B83AF0"/>
    <w:rsid w:val="00B854C6"/>
    <w:rsid w:val="00BB049B"/>
    <w:rsid w:val="00BC005E"/>
    <w:rsid w:val="00BC1538"/>
    <w:rsid w:val="00BD42F5"/>
    <w:rsid w:val="00C14042"/>
    <w:rsid w:val="00C27AA4"/>
    <w:rsid w:val="00C27E50"/>
    <w:rsid w:val="00C31F5F"/>
    <w:rsid w:val="00C32FE6"/>
    <w:rsid w:val="00C33485"/>
    <w:rsid w:val="00C450BD"/>
    <w:rsid w:val="00C45A9F"/>
    <w:rsid w:val="00C54FA7"/>
    <w:rsid w:val="00C60DFE"/>
    <w:rsid w:val="00C62F3A"/>
    <w:rsid w:val="00C63601"/>
    <w:rsid w:val="00C65F2B"/>
    <w:rsid w:val="00C71788"/>
    <w:rsid w:val="00CC7BD3"/>
    <w:rsid w:val="00CD7C00"/>
    <w:rsid w:val="00CE0D11"/>
    <w:rsid w:val="00CE49C6"/>
    <w:rsid w:val="00CF352B"/>
    <w:rsid w:val="00CF5E58"/>
    <w:rsid w:val="00CF690B"/>
    <w:rsid w:val="00D0461B"/>
    <w:rsid w:val="00D14FEA"/>
    <w:rsid w:val="00D240F6"/>
    <w:rsid w:val="00D330A6"/>
    <w:rsid w:val="00D44B4A"/>
    <w:rsid w:val="00D644E7"/>
    <w:rsid w:val="00D77A81"/>
    <w:rsid w:val="00D83BC0"/>
    <w:rsid w:val="00D94C55"/>
    <w:rsid w:val="00D95CE0"/>
    <w:rsid w:val="00DA49A8"/>
    <w:rsid w:val="00DB1D17"/>
    <w:rsid w:val="00DB2F46"/>
    <w:rsid w:val="00DB328F"/>
    <w:rsid w:val="00DC3DFB"/>
    <w:rsid w:val="00DD58F0"/>
    <w:rsid w:val="00DE4748"/>
    <w:rsid w:val="00DF5E7E"/>
    <w:rsid w:val="00DF6191"/>
    <w:rsid w:val="00E00F91"/>
    <w:rsid w:val="00E03421"/>
    <w:rsid w:val="00E054FC"/>
    <w:rsid w:val="00E25018"/>
    <w:rsid w:val="00E36DDD"/>
    <w:rsid w:val="00E375B5"/>
    <w:rsid w:val="00E63D26"/>
    <w:rsid w:val="00EB6E42"/>
    <w:rsid w:val="00EC2D14"/>
    <w:rsid w:val="00ED1B61"/>
    <w:rsid w:val="00ED647D"/>
    <w:rsid w:val="00EE012F"/>
    <w:rsid w:val="00EE2E2E"/>
    <w:rsid w:val="00F10676"/>
    <w:rsid w:val="00F11DEC"/>
    <w:rsid w:val="00F1394C"/>
    <w:rsid w:val="00F267B6"/>
    <w:rsid w:val="00F27A47"/>
    <w:rsid w:val="00F37799"/>
    <w:rsid w:val="00F43692"/>
    <w:rsid w:val="00F83D0B"/>
    <w:rsid w:val="00F96E1D"/>
    <w:rsid w:val="00F9712F"/>
    <w:rsid w:val="00FA0FEA"/>
    <w:rsid w:val="00FB3933"/>
    <w:rsid w:val="00FB4EAA"/>
    <w:rsid w:val="00FB716C"/>
    <w:rsid w:val="00FB72F2"/>
    <w:rsid w:val="00FC2CB5"/>
    <w:rsid w:val="00FC64B9"/>
    <w:rsid w:val="00FC737D"/>
    <w:rsid w:val="00FD263D"/>
    <w:rsid w:val="00FD2712"/>
    <w:rsid w:val="00FE4B6A"/>
    <w:rsid w:val="00FF1571"/>
    <w:rsid w:val="00FF2199"/>
    <w:rsid w:val="00FF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93329B"/>
  <w15:docId w15:val="{9BE0EA59-1F1A-43DF-B32B-5291F1A2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4A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28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F3779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F61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61B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F61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61BF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9545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545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283C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83C91"/>
    <w:rPr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283C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83C91"/>
    <w:rPr>
      <w:kern w:val="2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E054FC"/>
  </w:style>
  <w:style w:type="character" w:customStyle="1" w:styleId="af0">
    <w:name w:val="日付 (文字)"/>
    <w:basedOn w:val="a0"/>
    <w:link w:val="af"/>
    <w:uiPriority w:val="99"/>
    <w:semiHidden/>
    <w:rsid w:val="00E054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950FF-2A3A-4D69-9D55-5E45DCB03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469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行事計画案　外務省「高校講座」</vt:lpstr>
      <vt:lpstr>行事計画案　外務省「高校講座」</vt:lpstr>
    </vt:vector>
  </TitlesOfParts>
  <Company>香川県教育委員会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行事計画案　外務省「高校講座」</dc:title>
  <dc:creator>kth</dc:creator>
  <cp:lastModifiedBy>K20-1478</cp:lastModifiedBy>
  <cp:revision>70</cp:revision>
  <cp:lastPrinted>2023-06-19T09:12:00Z</cp:lastPrinted>
  <dcterms:created xsi:type="dcterms:W3CDTF">2015-06-19T12:20:00Z</dcterms:created>
  <dcterms:modified xsi:type="dcterms:W3CDTF">2025-05-20T09:04:00Z</dcterms:modified>
</cp:coreProperties>
</file>