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71" w:rsidRDefault="00A56571" w:rsidP="00A56571">
      <w:pPr>
        <w:rPr>
          <w:rFonts w:ascii="ＭＳ 明朝" w:hAnsi="ＭＳ 明朝"/>
          <w:color w:val="000000"/>
          <w:lang w:eastAsia="zh-CN"/>
        </w:rPr>
      </w:pPr>
      <w:r>
        <w:rPr>
          <w:rFonts w:ascii="ＭＳ 明朝" w:hAnsi="ＭＳ 明朝"/>
          <w:color w:val="000000"/>
          <w:lang w:eastAsia="zh-CN"/>
        </w:rPr>
        <w:t>様式第</w:t>
      </w:r>
      <w:r>
        <w:rPr>
          <w:rFonts w:ascii="ＭＳ 明朝" w:hAnsi="ＭＳ 明朝" w:hint="eastAsia"/>
          <w:color w:val="000000"/>
        </w:rPr>
        <w:t>７</w:t>
      </w:r>
      <w:r>
        <w:rPr>
          <w:rFonts w:ascii="ＭＳ 明朝" w:hAnsi="ＭＳ 明朝"/>
          <w:color w:val="000000"/>
          <w:lang w:eastAsia="zh-CN"/>
        </w:rPr>
        <w:t>号</w:t>
      </w:r>
    </w:p>
    <w:p w:rsidR="00A56571" w:rsidRDefault="00A56571" w:rsidP="00A56571">
      <w:pPr>
        <w:rPr>
          <w:rFonts w:ascii="ＭＳ 明朝" w:hAnsi="ＭＳ 明朝"/>
          <w:color w:val="000000"/>
        </w:rPr>
      </w:pPr>
    </w:p>
    <w:p w:rsidR="00A56571" w:rsidRDefault="00A56571" w:rsidP="00A56571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EC2564">
        <w:rPr>
          <w:rFonts w:ascii="ＭＳ 明朝" w:hAnsi="ＭＳ 明朝" w:hint="eastAsia"/>
          <w:color w:val="000000"/>
          <w:sz w:val="24"/>
          <w:szCs w:val="24"/>
        </w:rPr>
        <w:t>香川県情報教育</w:t>
      </w:r>
      <w:r>
        <w:rPr>
          <w:rFonts w:ascii="ＭＳ 明朝" w:hAnsi="ＭＳ 明朝" w:hint="eastAsia"/>
          <w:color w:val="000000"/>
          <w:sz w:val="24"/>
          <w:szCs w:val="24"/>
        </w:rPr>
        <w:t>支援サービスホームページ提供サービス利用申請</w:t>
      </w:r>
      <w:r w:rsidRPr="00EC2564">
        <w:rPr>
          <w:rFonts w:ascii="ＭＳ 明朝" w:hAnsi="ＭＳ 明朝"/>
          <w:color w:val="000000"/>
          <w:sz w:val="24"/>
          <w:szCs w:val="24"/>
        </w:rPr>
        <w:t>書</w:t>
      </w:r>
    </w:p>
    <w:p w:rsidR="00A56571" w:rsidRPr="00D11DEF" w:rsidRDefault="00A56571" w:rsidP="00A56571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:rsidR="00A56571" w:rsidRPr="00D4244C" w:rsidRDefault="00A56571" w:rsidP="00A5657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asciiTheme="minorHAnsi" w:hAnsiTheme="minorHAnsi"/>
        </w:rPr>
      </w:pPr>
      <w:r w:rsidRPr="00D4244C">
        <w:rPr>
          <w:rFonts w:asciiTheme="minorHAnsi" w:hAnsiTheme="minorHAnsi"/>
        </w:rPr>
        <w:t>第　　　　　号</w:t>
      </w:r>
    </w:p>
    <w:p w:rsidR="00A56571" w:rsidRPr="00D4244C" w:rsidRDefault="00A56571" w:rsidP="00A56571">
      <w:pPr>
        <w:autoSpaceDE w:val="0"/>
        <w:autoSpaceDN w:val="0"/>
        <w:jc w:val="right"/>
        <w:rPr>
          <w:rFonts w:asciiTheme="minorHAnsi" w:hAnsiTheme="minorHAnsi"/>
        </w:rPr>
      </w:pPr>
      <w:r w:rsidRPr="00D4244C">
        <w:rPr>
          <w:rFonts w:asciiTheme="minorHAnsi" w:hAnsiTheme="minorHAnsi"/>
        </w:rPr>
        <w:t>年　　月　　日</w:t>
      </w:r>
    </w:p>
    <w:p w:rsidR="00A56571" w:rsidRDefault="00A56571" w:rsidP="00A56571">
      <w:pPr>
        <w:ind w:firstLineChars="100" w:firstLine="236"/>
        <w:rPr>
          <w:rFonts w:ascii="ＭＳ 明朝" w:hAnsi="ＭＳ 明朝"/>
          <w:color w:val="000000"/>
        </w:rPr>
      </w:pPr>
    </w:p>
    <w:p w:rsidR="00A56571" w:rsidRDefault="00A56571" w:rsidP="00A56571">
      <w:pPr>
        <w:ind w:firstLineChars="100" w:firstLine="236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高校教育課</w:t>
      </w:r>
      <w:r>
        <w:rPr>
          <w:rFonts w:ascii="ＭＳ 明朝" w:hAnsi="ＭＳ 明朝" w:hint="eastAsia"/>
          <w:color w:val="000000"/>
          <w:lang w:eastAsia="zh-TW"/>
        </w:rPr>
        <w:t>長</w:t>
      </w:r>
      <w:r>
        <w:rPr>
          <w:rFonts w:ascii="ＭＳ 明朝" w:hAnsi="ＭＳ 明朝"/>
          <w:color w:val="000000"/>
          <w:lang w:eastAsia="zh-TW"/>
        </w:rPr>
        <w:t xml:space="preserve">　殿</w:t>
      </w:r>
    </w:p>
    <w:p w:rsidR="00A56571" w:rsidRDefault="00A56571" w:rsidP="00A56571">
      <w:pPr>
        <w:rPr>
          <w:rFonts w:ascii="ＭＳ 明朝" w:hAnsi="ＭＳ 明朝"/>
          <w:color w:val="000000"/>
          <w:lang w:eastAsia="zh-TW"/>
        </w:rPr>
      </w:pPr>
    </w:p>
    <w:p w:rsidR="00A56571" w:rsidRPr="00D4244C" w:rsidRDefault="00A56571" w:rsidP="00A56571">
      <w:pPr>
        <w:autoSpaceDE w:val="0"/>
        <w:autoSpaceDN w:val="0"/>
        <w:ind w:rightChars="100" w:right="236"/>
        <w:jc w:val="right"/>
        <w:outlineLvl w:val="0"/>
        <w:rPr>
          <w:rFonts w:asciiTheme="minorHAnsi" w:hAnsiTheme="minorHAnsi"/>
        </w:rPr>
      </w:pPr>
      <w:r w:rsidRPr="00D4244C">
        <w:rPr>
          <w:rFonts w:asciiTheme="minorHAnsi" w:hAnsiTheme="minorHAnsi"/>
        </w:rPr>
        <w:t>所属長名</w:t>
      </w:r>
    </w:p>
    <w:p w:rsidR="00A56571" w:rsidRPr="00D4244C" w:rsidRDefault="00A56571" w:rsidP="00A56571">
      <w:pPr>
        <w:autoSpaceDE w:val="0"/>
        <w:autoSpaceDN w:val="0"/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>（公印省略）</w:t>
      </w:r>
    </w:p>
    <w:p w:rsidR="00A56571" w:rsidRPr="006D5C93" w:rsidRDefault="00A56571" w:rsidP="00A56571"/>
    <w:p w:rsidR="00A56571" w:rsidRDefault="00A56571" w:rsidP="00A56571">
      <w:pPr>
        <w:ind w:firstLineChars="100" w:firstLine="23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香川県情報</w:t>
      </w:r>
      <w:r>
        <w:rPr>
          <w:rFonts w:ascii="ＭＳ 明朝" w:hAnsi="ＭＳ 明朝" w:hint="eastAsia"/>
          <w:color w:val="000000"/>
        </w:rPr>
        <w:t>教育支援サービスホームページ提供サービスの利用について</w:t>
      </w:r>
      <w:r>
        <w:rPr>
          <w:rFonts w:ascii="ＭＳ 明朝" w:hAnsi="ＭＳ 明朝"/>
          <w:color w:val="000000"/>
        </w:rPr>
        <w:t>、下記のとおり</w:t>
      </w:r>
      <w:r>
        <w:rPr>
          <w:rFonts w:ascii="ＭＳ 明朝" w:hAnsi="ＭＳ 明朝" w:hint="eastAsia"/>
          <w:color w:val="000000"/>
        </w:rPr>
        <w:t>申請し</w:t>
      </w:r>
      <w:r>
        <w:rPr>
          <w:rFonts w:ascii="ＭＳ 明朝" w:hAnsi="ＭＳ 明朝"/>
          <w:color w:val="000000"/>
        </w:rPr>
        <w:t>ます。</w:t>
      </w:r>
    </w:p>
    <w:p w:rsidR="00A56571" w:rsidRDefault="00A56571" w:rsidP="00A56571">
      <w:pPr>
        <w:ind w:firstLineChars="100" w:firstLine="236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利用に際しては、香川県</w:t>
      </w:r>
      <w:r>
        <w:rPr>
          <w:rFonts w:ascii="ＭＳ 明朝" w:hAnsi="ＭＳ 明朝" w:hint="eastAsia"/>
          <w:color w:val="000000"/>
        </w:rPr>
        <w:t>立学校ネットワークシステム運用管理要領</w:t>
      </w:r>
      <w:r>
        <w:rPr>
          <w:rFonts w:ascii="ＭＳ 明朝" w:hAnsi="ＭＳ 明朝"/>
          <w:color w:val="000000"/>
        </w:rPr>
        <w:t>を遵守します。</w:t>
      </w:r>
    </w:p>
    <w:tbl>
      <w:tblPr>
        <w:tblW w:w="8507" w:type="dxa"/>
        <w:jc w:val="center"/>
        <w:tblInd w:w="5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2"/>
        <w:gridCol w:w="2460"/>
        <w:gridCol w:w="1266"/>
        <w:gridCol w:w="3219"/>
      </w:tblGrid>
      <w:tr w:rsidR="00A56571" w:rsidTr="00A65AC6">
        <w:trPr>
          <w:trHeight w:val="684"/>
          <w:jc w:val="center"/>
        </w:trPr>
        <w:tc>
          <w:tcPr>
            <w:tcW w:w="1562" w:type="dxa"/>
            <w:vAlign w:val="center"/>
          </w:tcPr>
          <w:p w:rsidR="00A56571" w:rsidRDefault="00A56571" w:rsidP="00A65AC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  属  名</w:t>
            </w:r>
          </w:p>
        </w:tc>
        <w:tc>
          <w:tcPr>
            <w:tcW w:w="6945" w:type="dxa"/>
            <w:gridSpan w:val="3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56571" w:rsidTr="00A65AC6">
        <w:trPr>
          <w:trHeight w:val="684"/>
          <w:jc w:val="center"/>
        </w:trPr>
        <w:tc>
          <w:tcPr>
            <w:tcW w:w="1562" w:type="dxa"/>
            <w:vAlign w:val="center"/>
          </w:tcPr>
          <w:p w:rsidR="00A56571" w:rsidRDefault="00A56571" w:rsidP="00A65AC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所 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>在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 xml:space="preserve"> 地</w:t>
            </w:r>
          </w:p>
        </w:tc>
        <w:tc>
          <w:tcPr>
            <w:tcW w:w="6945" w:type="dxa"/>
            <w:gridSpan w:val="3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56571" w:rsidTr="00A65AC6">
        <w:trPr>
          <w:trHeight w:val="684"/>
          <w:jc w:val="center"/>
        </w:trPr>
        <w:tc>
          <w:tcPr>
            <w:tcW w:w="1562" w:type="dxa"/>
            <w:vAlign w:val="center"/>
          </w:tcPr>
          <w:p w:rsidR="00A56571" w:rsidRDefault="00A56571" w:rsidP="00A65AC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電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>話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>番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/>
                <w:color w:val="000000"/>
              </w:rPr>
              <w:t>号</w:t>
            </w:r>
          </w:p>
        </w:tc>
        <w:tc>
          <w:tcPr>
            <w:tcW w:w="2460" w:type="dxa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A56571" w:rsidRDefault="00A56571" w:rsidP="00A65AC6">
            <w:pPr>
              <w:spacing w:line="340" w:lineRule="atLeast"/>
              <w:jc w:val="center"/>
              <w:rPr>
                <w:rFonts w:ascii="ＭＳ 明朝" w:hAnsi="ＭＳ 明朝"/>
                <w:color w:val="000000"/>
              </w:rPr>
            </w:pPr>
            <w:r w:rsidRPr="00050540">
              <w:rPr>
                <w:rFonts w:asciiTheme="minorHAnsi" w:hAnsiTheme="minorHAnsi"/>
                <w:color w:val="000000"/>
              </w:rPr>
              <w:t>FAX</w:t>
            </w:r>
            <w:r>
              <w:rPr>
                <w:rFonts w:ascii="ＭＳ 明朝" w:hAnsi="ＭＳ 明朝"/>
                <w:color w:val="000000"/>
              </w:rPr>
              <w:t>番号</w:t>
            </w:r>
          </w:p>
        </w:tc>
        <w:tc>
          <w:tcPr>
            <w:tcW w:w="3219" w:type="dxa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56571" w:rsidTr="00A65AC6">
        <w:trPr>
          <w:trHeight w:val="645"/>
          <w:jc w:val="center"/>
        </w:trPr>
        <w:tc>
          <w:tcPr>
            <w:tcW w:w="1562" w:type="dxa"/>
            <w:vAlign w:val="center"/>
          </w:tcPr>
          <w:p w:rsidR="00A56571" w:rsidRPr="00050540" w:rsidRDefault="00A56571" w:rsidP="00A65AC6">
            <w:pPr>
              <w:jc w:val="center"/>
              <w:rPr>
                <w:rFonts w:asciiTheme="minorHAnsi" w:hAnsiTheme="minorHAnsi"/>
                <w:color w:val="000000"/>
              </w:rPr>
            </w:pPr>
            <w:r w:rsidRPr="00050540">
              <w:rPr>
                <w:rFonts w:asciiTheme="minorHAnsi" w:hAnsiTheme="minorHAnsi"/>
                <w:color w:val="000000"/>
              </w:rPr>
              <w:t>E-mail</w:t>
            </w:r>
          </w:p>
        </w:tc>
        <w:tc>
          <w:tcPr>
            <w:tcW w:w="6945" w:type="dxa"/>
            <w:gridSpan w:val="3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56571" w:rsidTr="00A65AC6">
        <w:trPr>
          <w:trHeight w:val="697"/>
          <w:jc w:val="center"/>
        </w:trPr>
        <w:tc>
          <w:tcPr>
            <w:tcW w:w="1562" w:type="dxa"/>
            <w:vAlign w:val="center"/>
          </w:tcPr>
          <w:p w:rsidR="00A56571" w:rsidRDefault="00A56571" w:rsidP="00A65AC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担当者職</w:t>
            </w:r>
            <w:r>
              <w:rPr>
                <w:rFonts w:ascii="ＭＳ 明朝" w:hAnsi="ＭＳ 明朝"/>
                <w:color w:val="000000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56571" w:rsidTr="00A65AC6">
        <w:trPr>
          <w:cantSplit/>
          <w:trHeight w:val="1288"/>
          <w:jc w:val="center"/>
        </w:trPr>
        <w:tc>
          <w:tcPr>
            <w:tcW w:w="1562" w:type="dxa"/>
            <w:vAlign w:val="center"/>
          </w:tcPr>
          <w:p w:rsidR="00A56571" w:rsidRDefault="00A56571" w:rsidP="00A65AC6">
            <w:pPr>
              <w:spacing w:line="34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申 請 内 容</w:t>
            </w:r>
          </w:p>
        </w:tc>
        <w:tc>
          <w:tcPr>
            <w:tcW w:w="6945" w:type="dxa"/>
            <w:gridSpan w:val="3"/>
            <w:vAlign w:val="center"/>
          </w:tcPr>
          <w:p w:rsidR="00A56571" w:rsidRPr="00EC2564" w:rsidRDefault="00A56571" w:rsidP="00A56571">
            <w:pPr>
              <w:spacing w:line="340" w:lineRule="atLeast"/>
              <w:ind w:firstLineChars="500" w:firstLine="118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　月　</w:t>
            </w:r>
            <w:r w:rsidRPr="00EC2564">
              <w:rPr>
                <w:rFonts w:hint="eastAsia"/>
                <w:color w:val="000000"/>
                <w:szCs w:val="21"/>
              </w:rPr>
              <w:t>日から</w:t>
            </w:r>
          </w:p>
          <w:p w:rsidR="00A56571" w:rsidRPr="00EC2564" w:rsidRDefault="00A56571" w:rsidP="00A56571">
            <w:pPr>
              <w:spacing w:line="340" w:lineRule="atLeast"/>
              <w:ind w:firstLineChars="500" w:firstLine="1181"/>
              <w:rPr>
                <w:color w:val="000000"/>
                <w:szCs w:val="21"/>
              </w:rPr>
            </w:pPr>
            <w:r w:rsidRPr="00EC2564">
              <w:rPr>
                <w:rFonts w:hint="eastAsia"/>
                <w:color w:val="000000"/>
                <w:szCs w:val="21"/>
              </w:rPr>
              <w:t xml:space="preserve">　</w:t>
            </w:r>
          </w:p>
          <w:p w:rsidR="00A56571" w:rsidRPr="004062DE" w:rsidRDefault="00A56571" w:rsidP="00A56571">
            <w:pPr>
              <w:spacing w:line="340" w:lineRule="atLeast"/>
              <w:ind w:firstLineChars="500" w:firstLine="1181"/>
              <w:rPr>
                <w:color w:val="000000"/>
                <w:szCs w:val="21"/>
              </w:rPr>
            </w:pPr>
            <w:r w:rsidRPr="00EC2564">
              <w:rPr>
                <w:rFonts w:hint="eastAsia"/>
                <w:color w:val="000000"/>
                <w:szCs w:val="21"/>
              </w:rPr>
              <w:t>開　設　　　　　変　更　　　　　廃　止</w:t>
            </w:r>
          </w:p>
        </w:tc>
      </w:tr>
      <w:tr w:rsidR="00A56571" w:rsidTr="00A65AC6">
        <w:trPr>
          <w:cantSplit/>
          <w:trHeight w:val="1207"/>
          <w:jc w:val="center"/>
        </w:trPr>
        <w:tc>
          <w:tcPr>
            <w:tcW w:w="1562" w:type="dxa"/>
            <w:vAlign w:val="center"/>
          </w:tcPr>
          <w:p w:rsidR="00A56571" w:rsidRDefault="00A56571" w:rsidP="00A65AC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申 請 理 由</w:t>
            </w:r>
          </w:p>
        </w:tc>
        <w:tc>
          <w:tcPr>
            <w:tcW w:w="6945" w:type="dxa"/>
            <w:gridSpan w:val="3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56571" w:rsidTr="00A65AC6">
        <w:trPr>
          <w:cantSplit/>
          <w:trHeight w:val="852"/>
          <w:jc w:val="center"/>
        </w:trPr>
        <w:tc>
          <w:tcPr>
            <w:tcW w:w="1562" w:type="dxa"/>
            <w:vAlign w:val="center"/>
          </w:tcPr>
          <w:p w:rsidR="00A56571" w:rsidRDefault="00A56571" w:rsidP="00A65AC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備　　  考</w:t>
            </w:r>
          </w:p>
        </w:tc>
        <w:tc>
          <w:tcPr>
            <w:tcW w:w="6945" w:type="dxa"/>
            <w:gridSpan w:val="3"/>
            <w:vAlign w:val="center"/>
          </w:tcPr>
          <w:p w:rsidR="00A56571" w:rsidRDefault="00A56571" w:rsidP="00A65AC6">
            <w:pPr>
              <w:spacing w:line="34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:rsidR="00A56571" w:rsidRPr="00EC2564" w:rsidRDefault="00A56571" w:rsidP="00A56571">
      <w:pPr>
        <w:ind w:right="840"/>
        <w:rPr>
          <w:szCs w:val="21"/>
        </w:rPr>
      </w:pPr>
      <w:r>
        <w:rPr>
          <w:rFonts w:hint="eastAsia"/>
          <w:szCs w:val="21"/>
        </w:rPr>
        <w:t>（注）</w:t>
      </w:r>
      <w:r w:rsidRPr="00EC2564">
        <w:rPr>
          <w:rFonts w:hint="eastAsia"/>
          <w:szCs w:val="21"/>
        </w:rPr>
        <w:t>開設、変更、廃止のいずれかを○で囲む</w:t>
      </w:r>
      <w:r>
        <w:rPr>
          <w:rFonts w:hint="eastAsia"/>
          <w:szCs w:val="21"/>
        </w:rPr>
        <w:t>こと</w:t>
      </w:r>
      <w:r w:rsidRPr="00EC2564">
        <w:rPr>
          <w:rFonts w:hint="eastAsia"/>
          <w:szCs w:val="21"/>
        </w:rPr>
        <w:t>。</w:t>
      </w:r>
    </w:p>
    <w:p w:rsidR="00A56571" w:rsidRPr="00A9466D" w:rsidRDefault="00A56571" w:rsidP="004062DE">
      <w:pPr>
        <w:autoSpaceDE w:val="0"/>
        <w:autoSpaceDN w:val="0"/>
        <w:rPr>
          <w:rFonts w:asciiTheme="minorHAnsi" w:hAnsiTheme="minorHAnsi"/>
        </w:rPr>
      </w:pPr>
    </w:p>
    <w:sectPr w:rsidR="00A56571" w:rsidRPr="00A9466D" w:rsidSect="009F7898">
      <w:footerReference w:type="even" r:id="rId7"/>
      <w:footnotePr>
        <w:pos w:val="beneathText"/>
      </w:footnotePr>
      <w:pgSz w:w="11905" w:h="16837" w:code="9"/>
      <w:pgMar w:top="1701" w:right="1701" w:bottom="1701" w:left="1701" w:header="720" w:footer="709" w:gutter="0"/>
      <w:cols w:space="720"/>
      <w:docGrid w:type="linesAndChars" w:linePitch="353" w:charSpace="3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40" w:rsidRDefault="00050540">
      <w:r>
        <w:separator/>
      </w:r>
    </w:p>
  </w:endnote>
  <w:endnote w:type="continuationSeparator" w:id="0">
    <w:p w:rsidR="00050540" w:rsidRDefault="00050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40" w:rsidRDefault="003A47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054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0540">
      <w:rPr>
        <w:rStyle w:val="a6"/>
        <w:noProof/>
      </w:rPr>
      <w:t>1</w:t>
    </w:r>
    <w:r>
      <w:rPr>
        <w:rStyle w:val="a6"/>
      </w:rPr>
      <w:fldChar w:fldCharType="end"/>
    </w:r>
  </w:p>
  <w:p w:rsidR="00050540" w:rsidRDefault="000505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40" w:rsidRDefault="00050540">
      <w:r>
        <w:separator/>
      </w:r>
    </w:p>
  </w:footnote>
  <w:footnote w:type="continuationSeparator" w:id="0">
    <w:p w:rsidR="00050540" w:rsidRDefault="00050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3DD8"/>
    <w:multiLevelType w:val="singleLevel"/>
    <w:tmpl w:val="B5D4FA2A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>
    <w:nsid w:val="15F34807"/>
    <w:multiLevelType w:val="singleLevel"/>
    <w:tmpl w:val="FA3A2E6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2">
    <w:nsid w:val="33003199"/>
    <w:multiLevelType w:val="singleLevel"/>
    <w:tmpl w:val="F1143BA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">
    <w:nsid w:val="69A650AB"/>
    <w:multiLevelType w:val="singleLevel"/>
    <w:tmpl w:val="0AA25964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4">
    <w:nsid w:val="74E70804"/>
    <w:multiLevelType w:val="singleLevel"/>
    <w:tmpl w:val="5962644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>
    <w:nsid w:val="77B10797"/>
    <w:multiLevelType w:val="singleLevel"/>
    <w:tmpl w:val="952E8AD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/>
  <w:defaultTabStop w:val="851"/>
  <w:drawingGridHorizontalSpacing w:val="118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83BB1"/>
    <w:rsid w:val="000006FE"/>
    <w:rsid w:val="00012080"/>
    <w:rsid w:val="00050540"/>
    <w:rsid w:val="00083BB1"/>
    <w:rsid w:val="00095202"/>
    <w:rsid w:val="000B6E7A"/>
    <w:rsid w:val="000C4E7A"/>
    <w:rsid w:val="00111381"/>
    <w:rsid w:val="0012239B"/>
    <w:rsid w:val="0016181F"/>
    <w:rsid w:val="00163C6F"/>
    <w:rsid w:val="00182B49"/>
    <w:rsid w:val="00183F00"/>
    <w:rsid w:val="001B7AEA"/>
    <w:rsid w:val="001C08E3"/>
    <w:rsid w:val="002274CE"/>
    <w:rsid w:val="002332B0"/>
    <w:rsid w:val="002432DD"/>
    <w:rsid w:val="00256699"/>
    <w:rsid w:val="00256AD9"/>
    <w:rsid w:val="00262E1E"/>
    <w:rsid w:val="00273F87"/>
    <w:rsid w:val="00277DBB"/>
    <w:rsid w:val="0029251E"/>
    <w:rsid w:val="002A5E8D"/>
    <w:rsid w:val="002F35E3"/>
    <w:rsid w:val="00333F17"/>
    <w:rsid w:val="003772D7"/>
    <w:rsid w:val="003944D0"/>
    <w:rsid w:val="003A47F4"/>
    <w:rsid w:val="003A5C27"/>
    <w:rsid w:val="003A7EAA"/>
    <w:rsid w:val="003F3D97"/>
    <w:rsid w:val="004062DE"/>
    <w:rsid w:val="00414B1C"/>
    <w:rsid w:val="00446DE3"/>
    <w:rsid w:val="004514FF"/>
    <w:rsid w:val="00452F4F"/>
    <w:rsid w:val="00467A2E"/>
    <w:rsid w:val="00475401"/>
    <w:rsid w:val="004754A7"/>
    <w:rsid w:val="004A1434"/>
    <w:rsid w:val="004A7C2C"/>
    <w:rsid w:val="004B66C3"/>
    <w:rsid w:val="004E2823"/>
    <w:rsid w:val="004F7E97"/>
    <w:rsid w:val="00512C38"/>
    <w:rsid w:val="00530149"/>
    <w:rsid w:val="00533F23"/>
    <w:rsid w:val="0057528A"/>
    <w:rsid w:val="005840D0"/>
    <w:rsid w:val="005A76D4"/>
    <w:rsid w:val="005B6770"/>
    <w:rsid w:val="005C4A0E"/>
    <w:rsid w:val="005D5E11"/>
    <w:rsid w:val="00667E5C"/>
    <w:rsid w:val="00677F04"/>
    <w:rsid w:val="00692AB2"/>
    <w:rsid w:val="006979ED"/>
    <w:rsid w:val="006A18D5"/>
    <w:rsid w:val="006A7FFD"/>
    <w:rsid w:val="006D5C93"/>
    <w:rsid w:val="007016ED"/>
    <w:rsid w:val="00795642"/>
    <w:rsid w:val="007D7B68"/>
    <w:rsid w:val="007E4A91"/>
    <w:rsid w:val="007E78BC"/>
    <w:rsid w:val="007F4F9E"/>
    <w:rsid w:val="00803FBF"/>
    <w:rsid w:val="008509D1"/>
    <w:rsid w:val="008A6184"/>
    <w:rsid w:val="008C3F6D"/>
    <w:rsid w:val="008D453E"/>
    <w:rsid w:val="008F34B0"/>
    <w:rsid w:val="008F5A22"/>
    <w:rsid w:val="0091510A"/>
    <w:rsid w:val="009367BE"/>
    <w:rsid w:val="009706DE"/>
    <w:rsid w:val="0097209E"/>
    <w:rsid w:val="00980F6E"/>
    <w:rsid w:val="00981F83"/>
    <w:rsid w:val="00987FE0"/>
    <w:rsid w:val="009A0BE1"/>
    <w:rsid w:val="009E2001"/>
    <w:rsid w:val="009F7898"/>
    <w:rsid w:val="00A27D88"/>
    <w:rsid w:val="00A500DE"/>
    <w:rsid w:val="00A56571"/>
    <w:rsid w:val="00A84948"/>
    <w:rsid w:val="00A93661"/>
    <w:rsid w:val="00A9466D"/>
    <w:rsid w:val="00AA0B5A"/>
    <w:rsid w:val="00AA2035"/>
    <w:rsid w:val="00AF7796"/>
    <w:rsid w:val="00B03E72"/>
    <w:rsid w:val="00B358EF"/>
    <w:rsid w:val="00B37F20"/>
    <w:rsid w:val="00B55465"/>
    <w:rsid w:val="00B8793C"/>
    <w:rsid w:val="00B957A4"/>
    <w:rsid w:val="00BB7C16"/>
    <w:rsid w:val="00BC6E82"/>
    <w:rsid w:val="00C01626"/>
    <w:rsid w:val="00C52009"/>
    <w:rsid w:val="00C63803"/>
    <w:rsid w:val="00C72473"/>
    <w:rsid w:val="00C93807"/>
    <w:rsid w:val="00CC04C9"/>
    <w:rsid w:val="00CF708C"/>
    <w:rsid w:val="00D11DEF"/>
    <w:rsid w:val="00D20FAC"/>
    <w:rsid w:val="00D4244C"/>
    <w:rsid w:val="00D52CC0"/>
    <w:rsid w:val="00D6523A"/>
    <w:rsid w:val="00D869C5"/>
    <w:rsid w:val="00DA3B36"/>
    <w:rsid w:val="00DA6A19"/>
    <w:rsid w:val="00DA7229"/>
    <w:rsid w:val="00DD4A19"/>
    <w:rsid w:val="00DE4A55"/>
    <w:rsid w:val="00DF7129"/>
    <w:rsid w:val="00E02430"/>
    <w:rsid w:val="00E22200"/>
    <w:rsid w:val="00E3275E"/>
    <w:rsid w:val="00E45EDE"/>
    <w:rsid w:val="00E54EAE"/>
    <w:rsid w:val="00E60702"/>
    <w:rsid w:val="00E753B1"/>
    <w:rsid w:val="00EB0440"/>
    <w:rsid w:val="00EC509C"/>
    <w:rsid w:val="00ED49DC"/>
    <w:rsid w:val="00EF4D96"/>
    <w:rsid w:val="00F44E41"/>
    <w:rsid w:val="00F47B4A"/>
    <w:rsid w:val="00F81B22"/>
    <w:rsid w:val="00F9584E"/>
    <w:rsid w:val="00FA0D05"/>
    <w:rsid w:val="00FC2922"/>
    <w:rsid w:val="00FC73C0"/>
    <w:rsid w:val="00FE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F4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rsid w:val="003A47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47F4"/>
    <w:pPr>
      <w:jc w:val="center"/>
    </w:pPr>
  </w:style>
  <w:style w:type="paragraph" w:styleId="a4">
    <w:name w:val="Closing"/>
    <w:basedOn w:val="a"/>
    <w:next w:val="a"/>
    <w:rsid w:val="003A47F4"/>
    <w:pPr>
      <w:jc w:val="right"/>
    </w:pPr>
  </w:style>
  <w:style w:type="paragraph" w:styleId="a5">
    <w:name w:val="footer"/>
    <w:basedOn w:val="a"/>
    <w:rsid w:val="003A47F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47F4"/>
  </w:style>
  <w:style w:type="paragraph" w:styleId="a7">
    <w:name w:val="header"/>
    <w:basedOn w:val="a"/>
    <w:rsid w:val="003A47F4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3A47F4"/>
    <w:pPr>
      <w:ind w:left="360" w:firstLine="180"/>
    </w:pPr>
  </w:style>
  <w:style w:type="paragraph" w:styleId="2">
    <w:name w:val="Body Text Indent 2"/>
    <w:basedOn w:val="a"/>
    <w:rsid w:val="003A47F4"/>
    <w:pPr>
      <w:ind w:left="180" w:hanging="180"/>
    </w:pPr>
  </w:style>
  <w:style w:type="table" w:styleId="a9">
    <w:name w:val="Table Grid"/>
    <w:basedOn w:val="a1"/>
    <w:uiPriority w:val="59"/>
    <w:rsid w:val="008F3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0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0FA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rsid w:val="00EC50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="360" w:firstLine="180"/>
    </w:pPr>
  </w:style>
  <w:style w:type="paragraph" w:styleId="2">
    <w:name w:val="Body Text Indent 2"/>
    <w:basedOn w:val="a"/>
    <w:pPr>
      <w:ind w:left="180" w:hanging="180"/>
    </w:pPr>
  </w:style>
  <w:style w:type="table" w:styleId="a9">
    <w:name w:val="Table Grid"/>
    <w:basedOn w:val="a1"/>
    <w:uiPriority w:val="59"/>
    <w:rsid w:val="008F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0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0FA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rsid w:val="00EC5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香川県行政情報ネットワーク運用管理要領</vt:lpstr>
      <vt:lpstr>香川県行政情報ネットワーク運用管理要領</vt:lpstr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香川県行政情報ネットワーク運用管理要領</dc:title>
  <dc:creator>古川敦二</dc:creator>
  <cp:lastModifiedBy>KEC302</cp:lastModifiedBy>
  <cp:revision>2</cp:revision>
  <cp:lastPrinted>2014-11-17T06:07:00Z</cp:lastPrinted>
  <dcterms:created xsi:type="dcterms:W3CDTF">2015-03-16T05:23:00Z</dcterms:created>
  <dcterms:modified xsi:type="dcterms:W3CDTF">2015-03-16T05:23:00Z</dcterms:modified>
</cp:coreProperties>
</file>